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69" w:rsidRDefault="00291969" w:rsidP="00E30C7A">
      <w:pPr>
        <w:tabs>
          <w:tab w:val="left" w:pos="8240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86AD2" w:rsidRPr="00886AD2" w:rsidRDefault="0018213D" w:rsidP="00E30C7A">
      <w:pPr>
        <w:tabs>
          <w:tab w:val="right" w:pos="7371"/>
        </w:tabs>
        <w:suppressAutoHyphens/>
        <w:spacing w:before="60" w:after="6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УТВЕРЖДЕНА</w:t>
      </w:r>
    </w:p>
    <w:p w:rsidR="00886AD2" w:rsidRPr="00886AD2" w:rsidRDefault="00886AD2" w:rsidP="00E30C7A">
      <w:pPr>
        <w:tabs>
          <w:tab w:val="right" w:pos="7371"/>
        </w:tabs>
        <w:suppressAutoHyphens/>
        <w:spacing w:before="60" w:after="6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ar-SA"/>
        </w:rPr>
      </w:pPr>
    </w:p>
    <w:p w:rsidR="00886AD2" w:rsidRDefault="0018213D" w:rsidP="00E30C7A">
      <w:pPr>
        <w:tabs>
          <w:tab w:val="right" w:pos="7938"/>
        </w:tabs>
        <w:suppressAutoHyphens/>
        <w:spacing w:before="60" w:after="60" w:line="240" w:lineRule="auto"/>
        <w:ind w:left="5670"/>
        <w:rPr>
          <w:rFonts w:ascii="Times New Roman" w:eastAsia="Times New Roman" w:hAnsi="Times New Roman" w:cs="Times New Roman"/>
          <w:bCs/>
          <w:iCs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>Приказом генерального</w:t>
      </w:r>
      <w:r w:rsidR="00886AD2" w:rsidRPr="00886AD2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 директор</w:t>
      </w:r>
      <w:r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>а</w:t>
      </w:r>
    </w:p>
    <w:p w:rsidR="0018213D" w:rsidRDefault="0018213D" w:rsidP="00E30C7A">
      <w:pPr>
        <w:tabs>
          <w:tab w:val="right" w:pos="7938"/>
        </w:tabs>
        <w:suppressAutoHyphens/>
        <w:spacing w:before="60" w:after="60" w:line="240" w:lineRule="auto"/>
        <w:ind w:left="5670"/>
        <w:rPr>
          <w:rFonts w:ascii="Times New Roman" w:eastAsia="Times New Roman" w:hAnsi="Times New Roman" w:cs="Times New Roman"/>
          <w:bCs/>
          <w:iCs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№ </w:t>
      </w:r>
      <w:r w:rsidR="00B92D3B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19 </w:t>
      </w:r>
      <w:r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 от 01 сентября 2022г.</w:t>
      </w:r>
    </w:p>
    <w:p w:rsidR="00502772" w:rsidRDefault="00502772" w:rsidP="00E30C7A">
      <w:pPr>
        <w:pStyle w:val="a3"/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53CBA" w:rsidRPr="003937B1" w:rsidRDefault="003949E3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B1">
        <w:rPr>
          <w:rFonts w:ascii="Times New Roman" w:hAnsi="Times New Roman" w:cs="Times New Roman"/>
          <w:b/>
          <w:sz w:val="28"/>
          <w:szCs w:val="28"/>
        </w:rPr>
        <w:t>Политик</w:t>
      </w:r>
      <w:proofErr w:type="gramStart"/>
      <w:r w:rsidRPr="003937B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53CBA" w:rsidRPr="003937B1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553CBA" w:rsidRPr="003937B1">
        <w:rPr>
          <w:rFonts w:ascii="Times New Roman" w:hAnsi="Times New Roman" w:cs="Times New Roman"/>
          <w:b/>
          <w:sz w:val="28"/>
          <w:szCs w:val="28"/>
        </w:rPr>
        <w:t xml:space="preserve"> «Бизнес центр АРБАТ»</w:t>
      </w:r>
    </w:p>
    <w:p w:rsidR="003949E3" w:rsidRPr="003937B1" w:rsidRDefault="003949E3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3CBA" w:rsidRPr="003937B1">
        <w:rPr>
          <w:rFonts w:ascii="Times New Roman" w:hAnsi="Times New Roman" w:cs="Times New Roman"/>
          <w:b/>
          <w:sz w:val="28"/>
          <w:szCs w:val="28"/>
        </w:rPr>
        <w:t>отношении</w:t>
      </w:r>
      <w:r w:rsidRPr="003937B1">
        <w:rPr>
          <w:rFonts w:ascii="Times New Roman" w:hAnsi="Times New Roman" w:cs="Times New Roman"/>
          <w:b/>
          <w:sz w:val="28"/>
          <w:szCs w:val="28"/>
        </w:rPr>
        <w:t xml:space="preserve"> обработки персональных данных  </w:t>
      </w:r>
    </w:p>
    <w:p w:rsidR="00E30C7A" w:rsidRDefault="00E30C7A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E3" w:rsidRDefault="003949E3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30E1" w:rsidRPr="00435E16" w:rsidRDefault="00D730E1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18213D" w:rsidRPr="0018213D">
        <w:rPr>
          <w:rFonts w:ascii="Times New Roman" w:hAnsi="Times New Roman" w:cs="Times New Roman"/>
          <w:sz w:val="24"/>
          <w:szCs w:val="24"/>
        </w:rPr>
        <w:t>Настоящая Политика ООО «Бизнес центр АРБАТ» (</w:t>
      </w:r>
      <w:r w:rsidR="0018213D" w:rsidRPr="00E30C7A">
        <w:rPr>
          <w:rFonts w:ascii="Times New Roman" w:hAnsi="Times New Roman" w:cs="Times New Roman"/>
          <w:b/>
          <w:sz w:val="24"/>
          <w:szCs w:val="24"/>
        </w:rPr>
        <w:t>далее — Оператор</w:t>
      </w:r>
      <w:r w:rsidR="0018213D" w:rsidRPr="0018213D">
        <w:rPr>
          <w:rFonts w:ascii="Times New Roman" w:hAnsi="Times New Roman" w:cs="Times New Roman"/>
          <w:sz w:val="24"/>
          <w:szCs w:val="24"/>
        </w:rPr>
        <w:t>) в отношении обработки персональных данных (</w:t>
      </w:r>
      <w:r w:rsidR="0018213D" w:rsidRPr="00E30C7A">
        <w:rPr>
          <w:rFonts w:ascii="Times New Roman" w:hAnsi="Times New Roman" w:cs="Times New Roman"/>
          <w:b/>
          <w:sz w:val="24"/>
          <w:szCs w:val="24"/>
        </w:rPr>
        <w:t>далее - Политика</w:t>
      </w:r>
      <w:r w:rsidR="0018213D" w:rsidRPr="0018213D">
        <w:rPr>
          <w:rFonts w:ascii="Times New Roman" w:hAnsi="Times New Roman" w:cs="Times New Roman"/>
          <w:sz w:val="24"/>
          <w:szCs w:val="24"/>
        </w:rPr>
        <w:t>) разработана во исполнение требований п. 2 ч. 1 ст. 18.1 Федерального закона от 27.07.2006 № 152-ФЗ «О персональных данных» (</w:t>
      </w:r>
      <w:r w:rsidR="0018213D" w:rsidRPr="00E30C7A">
        <w:rPr>
          <w:rFonts w:ascii="Times New Roman" w:hAnsi="Times New Roman" w:cs="Times New Roman"/>
          <w:b/>
          <w:sz w:val="24"/>
          <w:szCs w:val="24"/>
        </w:rPr>
        <w:t>далее - Закон о персональных данных</w:t>
      </w:r>
      <w:r w:rsidR="0018213D" w:rsidRPr="0018213D">
        <w:rPr>
          <w:rFonts w:ascii="Times New Roman" w:hAnsi="Times New Roman" w:cs="Times New Roman"/>
          <w:sz w:val="24"/>
          <w:szCs w:val="24"/>
        </w:rPr>
        <w:t>) в целях обеспечения защиты прав и свобод человека и гражданина при обработке его персональных данных, в том числе защиты прав на неприкосновенность</w:t>
      </w:r>
      <w:proofErr w:type="gramEnd"/>
      <w:r w:rsidR="0018213D" w:rsidRPr="0018213D">
        <w:rPr>
          <w:rFonts w:ascii="Times New Roman" w:hAnsi="Times New Roman" w:cs="Times New Roman"/>
          <w:sz w:val="24"/>
          <w:szCs w:val="24"/>
        </w:rPr>
        <w:t xml:space="preserve"> частной жизни, личную и семейную тайну</w:t>
      </w:r>
      <w:r w:rsidRPr="00394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13D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8213D" w:rsidRPr="0018213D">
        <w:rPr>
          <w:rFonts w:ascii="Times New Roman" w:hAnsi="Times New Roman" w:cs="Times New Roman"/>
          <w:sz w:val="24"/>
          <w:szCs w:val="24"/>
        </w:rPr>
        <w:t>Политика действует в отношении всех персональных данных, которые обрабатывает Оператор</w:t>
      </w:r>
      <w:r w:rsidRPr="00394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 xml:space="preserve">1.3. </w:t>
      </w:r>
      <w:r w:rsidR="0018213D" w:rsidRPr="0018213D">
        <w:rPr>
          <w:rFonts w:ascii="Times New Roman" w:hAnsi="Times New Roman" w:cs="Times New Roman"/>
          <w:sz w:val="24"/>
          <w:szCs w:val="24"/>
        </w:rPr>
        <w:t>Политика распространяется на отношения в области обработки персональных данных, возникшие у Оператора после утверждения настоящей Политики</w:t>
      </w:r>
      <w:r w:rsidRPr="00394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434" w:rsidRPr="00EC5434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49E3">
        <w:rPr>
          <w:rFonts w:ascii="Times New Roman" w:hAnsi="Times New Roman" w:cs="Times New Roman"/>
          <w:sz w:val="24"/>
          <w:szCs w:val="24"/>
        </w:rPr>
        <w:t xml:space="preserve">. </w:t>
      </w:r>
      <w:r w:rsidR="00EC5434" w:rsidRPr="00EC5434"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Федеральный закон от 08.02.1998 № 14-ФЗ «Об обществах с ограниченной ответственностью»;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Федеральный закон от 06.12.2011 № 402-ФЗ «О бухгалтерском учёте»;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Федеральный закон от 15.12.2001 № 167-ФЗ «Об обязательном пенсионном страховании в Российской Федерации»;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Закон РФ «О занятости населения в Российской Федерации» от 19.04.1991 № 1032-1;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EC5434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Постановление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3949E3" w:rsidRPr="00EC5434" w:rsidRDefault="00EC5434" w:rsidP="00E30C7A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C5434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отношения, связанные с деятельностью Оператора</w:t>
      </w:r>
      <w:r w:rsidR="003949E3" w:rsidRPr="00EC54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E50" w:rsidRPr="00000E50" w:rsidRDefault="003949E3" w:rsidP="00E30C7A">
      <w:pPr>
        <w:spacing w:before="60" w:after="60"/>
        <w:ind w:left="116" w:firstLine="592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>1.</w:t>
      </w:r>
      <w:r w:rsidR="000B57C3">
        <w:rPr>
          <w:rFonts w:ascii="Times New Roman" w:hAnsi="Times New Roman" w:cs="Times New Roman"/>
          <w:sz w:val="24"/>
          <w:szCs w:val="24"/>
        </w:rPr>
        <w:t>5</w:t>
      </w:r>
      <w:r w:rsidRPr="003949E3">
        <w:rPr>
          <w:rFonts w:ascii="Times New Roman" w:hAnsi="Times New Roman" w:cs="Times New Roman"/>
          <w:sz w:val="24"/>
          <w:szCs w:val="24"/>
        </w:rPr>
        <w:t xml:space="preserve">. </w:t>
      </w:r>
      <w:r w:rsidR="00000E50" w:rsidRPr="00000E50"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 также  являются:</w:t>
      </w:r>
    </w:p>
    <w:p w:rsidR="00000E50" w:rsidRPr="00000E50" w:rsidRDefault="00000E50" w:rsidP="00E30C7A">
      <w:pPr>
        <w:pStyle w:val="a3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00E50">
        <w:rPr>
          <w:rFonts w:ascii="Times New Roman" w:hAnsi="Times New Roman" w:cs="Times New Roman"/>
          <w:sz w:val="24"/>
          <w:szCs w:val="24"/>
        </w:rPr>
        <w:t>устав Оператора;</w:t>
      </w:r>
    </w:p>
    <w:p w:rsidR="00000E50" w:rsidRPr="00000E50" w:rsidRDefault="00000E50" w:rsidP="00E30C7A">
      <w:pPr>
        <w:pStyle w:val="a3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00E50">
        <w:rPr>
          <w:rFonts w:ascii="Times New Roman" w:hAnsi="Times New Roman" w:cs="Times New Roman"/>
          <w:sz w:val="24"/>
          <w:szCs w:val="24"/>
        </w:rPr>
        <w:t>договоры,</w:t>
      </w:r>
      <w:r>
        <w:rPr>
          <w:rFonts w:ascii="Times New Roman" w:hAnsi="Times New Roman" w:cs="Times New Roman"/>
          <w:sz w:val="24"/>
          <w:szCs w:val="24"/>
        </w:rPr>
        <w:tab/>
        <w:t>заключаемые</w:t>
      </w:r>
      <w:r>
        <w:rPr>
          <w:rFonts w:ascii="Times New Roman" w:hAnsi="Times New Roman" w:cs="Times New Roman"/>
          <w:sz w:val="24"/>
          <w:szCs w:val="24"/>
        </w:rPr>
        <w:tab/>
        <w:t>между</w:t>
      </w:r>
      <w:r>
        <w:rPr>
          <w:rFonts w:ascii="Times New Roman" w:hAnsi="Times New Roman" w:cs="Times New Roman"/>
          <w:sz w:val="24"/>
          <w:szCs w:val="24"/>
        </w:rPr>
        <w:tab/>
        <w:t>Оператором</w:t>
      </w:r>
      <w:r>
        <w:rPr>
          <w:rFonts w:ascii="Times New Roman" w:hAnsi="Times New Roman" w:cs="Times New Roman"/>
          <w:sz w:val="24"/>
          <w:szCs w:val="24"/>
        </w:rPr>
        <w:tab/>
        <w:t>и с</w:t>
      </w:r>
      <w:r w:rsidRPr="00000E50">
        <w:rPr>
          <w:rFonts w:ascii="Times New Roman" w:hAnsi="Times New Roman" w:cs="Times New Roman"/>
          <w:sz w:val="24"/>
          <w:szCs w:val="24"/>
        </w:rPr>
        <w:t>убъектами персональных данных;</w:t>
      </w:r>
    </w:p>
    <w:p w:rsidR="00000E50" w:rsidRPr="00000E50" w:rsidRDefault="00553CBA" w:rsidP="00E30C7A">
      <w:pPr>
        <w:pStyle w:val="a3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согласия</w:t>
      </w:r>
      <w:r w:rsidR="00000E50" w:rsidRPr="00000E50">
        <w:rPr>
          <w:rFonts w:ascii="Times New Roman" w:hAnsi="Times New Roman" w:cs="Times New Roman"/>
          <w:sz w:val="24"/>
          <w:szCs w:val="24"/>
        </w:rPr>
        <w:tab/>
        <w:t>субъектов</w:t>
      </w:r>
      <w:r w:rsidR="00000E50" w:rsidRPr="00000E50">
        <w:rPr>
          <w:rFonts w:ascii="Times New Roman" w:hAnsi="Times New Roman" w:cs="Times New Roman"/>
          <w:sz w:val="24"/>
          <w:szCs w:val="24"/>
        </w:rPr>
        <w:tab/>
        <w:t>персональных</w:t>
      </w:r>
      <w:r w:rsidR="00000E50" w:rsidRPr="00000E50">
        <w:rPr>
          <w:rFonts w:ascii="Times New Roman" w:hAnsi="Times New Roman" w:cs="Times New Roman"/>
          <w:sz w:val="24"/>
          <w:szCs w:val="24"/>
        </w:rPr>
        <w:tab/>
        <w:t>данных</w:t>
      </w:r>
      <w:r w:rsidR="00000E50" w:rsidRPr="00000E50">
        <w:rPr>
          <w:rFonts w:ascii="Times New Roman" w:hAnsi="Times New Roman" w:cs="Times New Roman"/>
          <w:sz w:val="24"/>
          <w:szCs w:val="24"/>
        </w:rPr>
        <w:tab/>
        <w:t>на</w:t>
      </w:r>
      <w:r w:rsidR="00000E50" w:rsidRPr="00000E50">
        <w:rPr>
          <w:rFonts w:ascii="Times New Roman" w:hAnsi="Times New Roman" w:cs="Times New Roman"/>
          <w:sz w:val="24"/>
          <w:szCs w:val="24"/>
        </w:rPr>
        <w:tab/>
        <w:t>обработку</w:t>
      </w:r>
      <w:r w:rsidR="00000E50">
        <w:rPr>
          <w:rFonts w:ascii="Times New Roman" w:hAnsi="Times New Roman" w:cs="Times New Roman"/>
          <w:sz w:val="24"/>
          <w:szCs w:val="24"/>
        </w:rPr>
        <w:t xml:space="preserve"> </w:t>
      </w:r>
      <w:r w:rsidR="00000E50" w:rsidRPr="00000E50">
        <w:rPr>
          <w:rFonts w:ascii="Times New Roman" w:hAnsi="Times New Roman" w:cs="Times New Roman"/>
          <w:sz w:val="24"/>
          <w:szCs w:val="24"/>
        </w:rPr>
        <w:t>их персональных данных.</w:t>
      </w:r>
    </w:p>
    <w:p w:rsidR="00A7164E" w:rsidRDefault="00000E50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137521" w:rsidRPr="00137521">
        <w:rPr>
          <w:rFonts w:ascii="Times New Roman" w:hAnsi="Times New Roman" w:cs="Times New Roman"/>
          <w:sz w:val="24"/>
          <w:szCs w:val="24"/>
        </w:rPr>
        <w:t xml:space="preserve">Настоящая Политика в соответствии с требованиями п. 2 ст. 18.1 Федерального закона </w:t>
      </w:r>
      <w:r w:rsidR="00137521" w:rsidRPr="00A7164E">
        <w:rPr>
          <w:rFonts w:ascii="Times New Roman" w:hAnsi="Times New Roman" w:cs="Times New Roman"/>
          <w:sz w:val="24"/>
          <w:szCs w:val="24"/>
        </w:rPr>
        <w:t xml:space="preserve">«О персональных данных» подлежит опубликованию на официальном сайте </w:t>
      </w:r>
      <w:r w:rsidR="000B57C3">
        <w:rPr>
          <w:rFonts w:ascii="Times New Roman" w:hAnsi="Times New Roman" w:cs="Times New Roman"/>
          <w:sz w:val="24"/>
          <w:szCs w:val="24"/>
        </w:rPr>
        <w:t xml:space="preserve">Оператора </w:t>
      </w:r>
      <w:hyperlink r:id="rId8" w:history="1">
        <w:r w:rsidR="00A7164E" w:rsidRPr="00A7164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A7164E" w:rsidRPr="00A716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A7164E" w:rsidRPr="00A7164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mos</w:t>
        </w:r>
        <w:proofErr w:type="spellEnd"/>
        <w:r w:rsidR="00A7164E" w:rsidRPr="00A716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A7164E" w:rsidRPr="00A7164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clinics</w:t>
        </w:r>
        <w:r w:rsidR="00A7164E" w:rsidRPr="00A716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A7164E" w:rsidRPr="00A7164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7521" w:rsidRPr="00A7164E">
        <w:rPr>
          <w:rFonts w:ascii="Times New Roman" w:hAnsi="Times New Roman" w:cs="Times New Roman"/>
          <w:sz w:val="24"/>
          <w:szCs w:val="24"/>
        </w:rPr>
        <w:t xml:space="preserve">, на бумажном носителе хранится по адресу: </w:t>
      </w:r>
      <w:r w:rsidR="00A7164E" w:rsidRPr="00A7164E">
        <w:rPr>
          <w:rFonts w:ascii="Times New Roman" w:hAnsi="Times New Roman" w:cs="Times New Roman"/>
          <w:bCs/>
          <w:sz w:val="24"/>
          <w:szCs w:val="24"/>
        </w:rPr>
        <w:t xml:space="preserve">119048, г. Москва, ул. Ефремова, дом 12, стр. 2. </w:t>
      </w:r>
    </w:p>
    <w:p w:rsidR="00E30C7A" w:rsidRPr="00A7164E" w:rsidRDefault="00E30C7A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9E3" w:rsidRDefault="003949E3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2. Основные термины и определения</w:t>
      </w:r>
    </w:p>
    <w:p w:rsidR="00D730E1" w:rsidRPr="00435E16" w:rsidRDefault="00D730E1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Автоматизированная обработка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обработка персональных данных с помощью средств вычислительной техники.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E16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 </w:t>
      </w:r>
      <w:proofErr w:type="gramEnd"/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Безопасность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E16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Общедоступные персональные данные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lastRenderedPageBreak/>
        <w:t>Персональные данные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3949E3" w:rsidRPr="003949E3" w:rsidRDefault="003949E3" w:rsidP="00E30C7A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Специальные категории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 </w:t>
      </w:r>
    </w:p>
    <w:p w:rsidR="003949E3" w:rsidRPr="003949E3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Субъект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физическое лицо, которое прямо или косвенно определено или определяемо с помощью данных. </w:t>
      </w:r>
    </w:p>
    <w:p w:rsidR="003949E3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D730E1" w:rsidRPr="003949E3" w:rsidRDefault="00D730E1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E16" w:rsidRDefault="003949E3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16">
        <w:rPr>
          <w:rFonts w:ascii="Times New Roman" w:hAnsi="Times New Roman" w:cs="Times New Roman"/>
          <w:b/>
          <w:sz w:val="24"/>
          <w:szCs w:val="24"/>
        </w:rPr>
        <w:t>3. Цели обработки персональных данных</w:t>
      </w:r>
    </w:p>
    <w:p w:rsidR="00D730E1" w:rsidRPr="00435E16" w:rsidRDefault="00D730E1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E50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 xml:space="preserve">3.1. </w:t>
      </w:r>
      <w:r w:rsidR="00000E50" w:rsidRPr="00000E50">
        <w:rPr>
          <w:rFonts w:ascii="Times New Roman" w:hAnsi="Times New Roman" w:cs="Times New Roman"/>
          <w:sz w:val="24"/>
          <w:szCs w:val="24"/>
        </w:rPr>
        <w:t>Обработка персональных данных ограничивается достижением конкретных, заранее определённых и законных целей. Не допускается обработка персональных данных, несовместимая с целями сбора персональных данных</w:t>
      </w:r>
      <w:r w:rsidR="00000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E50" w:rsidRDefault="00000E50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E50">
        <w:rPr>
          <w:rFonts w:ascii="Times New Roman" w:hAnsi="Times New Roman" w:cs="Times New Roman"/>
          <w:sz w:val="24"/>
          <w:szCs w:val="24"/>
        </w:rPr>
        <w:t>Обработке подлежат только персональные данные, которые отвечают целям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16" w:rsidRPr="00D730E1" w:rsidRDefault="00626BA0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E1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3949E3" w:rsidRPr="00D730E1">
        <w:rPr>
          <w:rFonts w:ascii="Times New Roman" w:hAnsi="Times New Roman" w:cs="Times New Roman"/>
          <w:b/>
          <w:sz w:val="24"/>
          <w:szCs w:val="24"/>
        </w:rPr>
        <w:t xml:space="preserve"> осуществляет обработку персональных данных в целях: </w:t>
      </w:r>
    </w:p>
    <w:p w:rsidR="00000E50" w:rsidRDefault="00000E5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00E50">
        <w:rPr>
          <w:rFonts w:ascii="Times New Roman" w:hAnsi="Times New Roman" w:cs="Times New Roman"/>
          <w:sz w:val="24"/>
          <w:szCs w:val="24"/>
        </w:rPr>
        <w:t>обеспечени</w:t>
      </w:r>
      <w:r w:rsidR="00626BA0">
        <w:rPr>
          <w:rFonts w:ascii="Times New Roman" w:hAnsi="Times New Roman" w:cs="Times New Roman"/>
          <w:sz w:val="24"/>
          <w:szCs w:val="24"/>
        </w:rPr>
        <w:t>я</w:t>
      </w:r>
      <w:r w:rsidRPr="00000E50">
        <w:rPr>
          <w:rFonts w:ascii="Times New Roman" w:hAnsi="Times New Roman" w:cs="Times New Roman"/>
          <w:sz w:val="24"/>
          <w:szCs w:val="24"/>
        </w:rPr>
        <w:t xml:space="preserve"> соблюдения Конституции Российской Федерации, федеральных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6BA0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26BA0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6BA0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E16" w:rsidRDefault="003949E3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71B68">
        <w:rPr>
          <w:rFonts w:ascii="Times New Roman" w:hAnsi="Times New Roman" w:cs="Times New Roman"/>
          <w:sz w:val="24"/>
          <w:szCs w:val="24"/>
        </w:rPr>
        <w:t xml:space="preserve">оказания медицинских услуг в соответствии с </w:t>
      </w:r>
      <w:r w:rsidR="00244ABC" w:rsidRPr="00244ABC">
        <w:rPr>
          <w:rFonts w:ascii="Times New Roman" w:hAnsi="Times New Roman" w:cs="Times New Roman"/>
          <w:sz w:val="24"/>
          <w:szCs w:val="24"/>
        </w:rPr>
        <w:t>Федеральным Законом от 21.11.2011 № 323-ФЗ «Об основах охраны здоровья граждан в Российской Федерации»</w:t>
      </w:r>
      <w:r w:rsidR="00F14167">
        <w:rPr>
          <w:rFonts w:ascii="Times New Roman" w:hAnsi="Times New Roman" w:cs="Times New Roman"/>
          <w:sz w:val="24"/>
          <w:szCs w:val="24"/>
        </w:rPr>
        <w:t xml:space="preserve">, </w:t>
      </w:r>
      <w:r w:rsidRPr="00471B68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 </w:t>
      </w:r>
      <w:r w:rsidR="00000E50">
        <w:rPr>
          <w:rFonts w:ascii="Times New Roman" w:hAnsi="Times New Roman" w:cs="Times New Roman"/>
          <w:sz w:val="24"/>
          <w:szCs w:val="24"/>
        </w:rPr>
        <w:t>в области здравоохранения</w:t>
      </w:r>
      <w:r w:rsidRPr="00471B6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26BA0" w:rsidRPr="00471B68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26BA0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внутреннего контроля качества и безопасности медицинской </w:t>
      </w:r>
      <w:r w:rsidR="00553CB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3D7" w:rsidRPr="00471B68" w:rsidRDefault="00553CBA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3CBA">
        <w:rPr>
          <w:rFonts w:ascii="Times New Roman" w:hAnsi="Times New Roman" w:cs="Times New Roman"/>
          <w:sz w:val="24"/>
          <w:szCs w:val="24"/>
        </w:rPr>
        <w:t>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3CBA">
        <w:rPr>
          <w:rFonts w:ascii="Times New Roman" w:hAnsi="Times New Roman" w:cs="Times New Roman"/>
          <w:sz w:val="24"/>
          <w:szCs w:val="24"/>
        </w:rPr>
        <w:t xml:space="preserve"> </w:t>
      </w:r>
      <w:r w:rsidR="001B22ED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Pr="00553CBA">
        <w:rPr>
          <w:rFonts w:ascii="Times New Roman" w:hAnsi="Times New Roman" w:cs="Times New Roman"/>
          <w:sz w:val="24"/>
          <w:szCs w:val="24"/>
        </w:rPr>
        <w:t>входящих запросов физических лиц с целью предоставления информации</w:t>
      </w:r>
      <w:r w:rsidR="00D923D7" w:rsidRPr="00471B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23D7" w:rsidRDefault="00553CBA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53CBA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3CBA">
        <w:rPr>
          <w:rFonts w:ascii="Times New Roman" w:hAnsi="Times New Roman" w:cs="Times New Roman"/>
          <w:sz w:val="24"/>
          <w:szCs w:val="24"/>
        </w:rPr>
        <w:t xml:space="preserve"> рекламных и новостных рассылок</w:t>
      </w:r>
      <w:r w:rsidR="00D923D7" w:rsidRPr="00471B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3CBA" w:rsidRPr="00471B68" w:rsidRDefault="00553CBA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53CBA">
        <w:rPr>
          <w:rFonts w:ascii="Times New Roman" w:hAnsi="Times New Roman" w:cs="Times New Roman"/>
          <w:sz w:val="24"/>
          <w:szCs w:val="24"/>
        </w:rPr>
        <w:t>аналитики действий физического лица на веб-сайте и функционирования веб-сайта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E16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626BA0">
        <w:rPr>
          <w:rFonts w:ascii="Times New Roman" w:hAnsi="Times New Roman" w:cs="Times New Roman"/>
          <w:sz w:val="24"/>
          <w:szCs w:val="24"/>
        </w:rPr>
        <w:t xml:space="preserve"> гражданско-правовых отношений</w:t>
      </w:r>
      <w:r w:rsidR="00942AFA">
        <w:rPr>
          <w:rFonts w:ascii="Times New Roman" w:hAnsi="Times New Roman" w:cs="Times New Roman"/>
          <w:sz w:val="24"/>
          <w:szCs w:val="24"/>
        </w:rPr>
        <w:t xml:space="preserve"> путем з</w:t>
      </w:r>
      <w:r w:rsidR="00942AFA" w:rsidRPr="00942AFA">
        <w:rPr>
          <w:rFonts w:ascii="Times New Roman" w:hAnsi="Times New Roman" w:cs="Times New Roman"/>
          <w:sz w:val="24"/>
          <w:szCs w:val="24"/>
        </w:rPr>
        <w:t>аключени</w:t>
      </w:r>
      <w:r w:rsidR="00942AFA">
        <w:rPr>
          <w:rFonts w:ascii="Times New Roman" w:hAnsi="Times New Roman" w:cs="Times New Roman"/>
          <w:sz w:val="24"/>
          <w:szCs w:val="24"/>
        </w:rPr>
        <w:t>я, исполнения и прекращения</w:t>
      </w:r>
      <w:r w:rsidR="00942AFA" w:rsidRPr="00942AFA">
        <w:rPr>
          <w:rFonts w:ascii="Times New Roman" w:hAnsi="Times New Roman" w:cs="Times New Roman"/>
          <w:sz w:val="24"/>
          <w:szCs w:val="24"/>
        </w:rPr>
        <w:t xml:space="preserve"> </w:t>
      </w:r>
      <w:r w:rsidR="00942AFA">
        <w:rPr>
          <w:rFonts w:ascii="Times New Roman" w:hAnsi="Times New Roman" w:cs="Times New Roman"/>
          <w:sz w:val="24"/>
          <w:szCs w:val="24"/>
        </w:rPr>
        <w:t>договоров;</w:t>
      </w:r>
    </w:p>
    <w:p w:rsidR="00626BA0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</w:t>
      </w:r>
      <w:r w:rsidRPr="00626BA0">
        <w:rPr>
          <w:rFonts w:ascii="Times New Roman" w:hAnsi="Times New Roman" w:cs="Times New Roman"/>
          <w:sz w:val="24"/>
          <w:szCs w:val="24"/>
        </w:rPr>
        <w:t xml:space="preserve"> кадрового делопроизводства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2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A0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</w:t>
      </w:r>
      <w:r w:rsidRPr="00626BA0">
        <w:rPr>
          <w:rFonts w:ascii="Times New Roman" w:hAnsi="Times New Roman" w:cs="Times New Roman"/>
          <w:sz w:val="24"/>
          <w:szCs w:val="24"/>
        </w:rPr>
        <w:t xml:space="preserve"> личной безопасности работников</w:t>
      </w:r>
      <w:r w:rsidR="00553CBA">
        <w:rPr>
          <w:rFonts w:ascii="Times New Roman" w:hAnsi="Times New Roman" w:cs="Times New Roman"/>
          <w:sz w:val="24"/>
          <w:szCs w:val="24"/>
        </w:rPr>
        <w:t xml:space="preserve"> и</w:t>
      </w:r>
      <w:r w:rsidRPr="00626BA0">
        <w:rPr>
          <w:rFonts w:ascii="Times New Roman" w:hAnsi="Times New Roman" w:cs="Times New Roman"/>
          <w:sz w:val="24"/>
          <w:szCs w:val="24"/>
        </w:rPr>
        <w:t xml:space="preserve"> сохранности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3D7" w:rsidRDefault="00D923D7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71B68">
        <w:rPr>
          <w:rFonts w:ascii="Times New Roman" w:hAnsi="Times New Roman" w:cs="Times New Roman"/>
          <w:sz w:val="24"/>
          <w:szCs w:val="24"/>
        </w:rPr>
        <w:t xml:space="preserve">организации обучения, повышения квалификации и проверки знаний </w:t>
      </w:r>
      <w:r w:rsidR="00626BA0">
        <w:rPr>
          <w:rFonts w:ascii="Times New Roman" w:hAnsi="Times New Roman" w:cs="Times New Roman"/>
          <w:sz w:val="24"/>
          <w:szCs w:val="24"/>
        </w:rPr>
        <w:t>работников</w:t>
      </w:r>
      <w:r w:rsidRPr="00471B68">
        <w:rPr>
          <w:rFonts w:ascii="Times New Roman" w:hAnsi="Times New Roman" w:cs="Times New Roman"/>
          <w:sz w:val="24"/>
          <w:szCs w:val="24"/>
        </w:rPr>
        <w:t xml:space="preserve"> </w:t>
      </w:r>
      <w:r w:rsidR="00626BA0">
        <w:rPr>
          <w:rFonts w:ascii="Times New Roman" w:hAnsi="Times New Roman" w:cs="Times New Roman"/>
          <w:sz w:val="24"/>
          <w:szCs w:val="24"/>
        </w:rPr>
        <w:t>Оператора</w:t>
      </w:r>
      <w:r w:rsidRPr="00471B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BA0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26BA0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6BA0">
        <w:rPr>
          <w:rFonts w:ascii="Times New Roman" w:hAnsi="Times New Roman" w:cs="Times New Roman"/>
          <w:sz w:val="24"/>
          <w:szCs w:val="24"/>
        </w:rPr>
        <w:t xml:space="preserve"> и 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BA0">
        <w:rPr>
          <w:rFonts w:ascii="Times New Roman" w:hAnsi="Times New Roman" w:cs="Times New Roman"/>
          <w:sz w:val="24"/>
          <w:szCs w:val="24"/>
        </w:rPr>
        <w:t xml:space="preserve"> кандидатов на работу у Оператора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6BA0" w:rsidRPr="00626BA0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26BA0">
        <w:rPr>
          <w:rFonts w:ascii="Times New Roman" w:hAnsi="Times New Roman" w:cs="Times New Roman"/>
          <w:sz w:val="24"/>
          <w:szCs w:val="24"/>
        </w:rPr>
        <w:tab/>
        <w:t>постановки</w:t>
      </w:r>
      <w:r w:rsidRPr="00626BA0">
        <w:rPr>
          <w:rFonts w:ascii="Times New Roman" w:hAnsi="Times New Roman" w:cs="Times New Roman"/>
          <w:sz w:val="24"/>
          <w:szCs w:val="24"/>
        </w:rPr>
        <w:tab/>
        <w:t>на</w:t>
      </w:r>
      <w:r w:rsidRPr="00626BA0">
        <w:rPr>
          <w:rFonts w:ascii="Times New Roman" w:hAnsi="Times New Roman" w:cs="Times New Roman"/>
          <w:sz w:val="24"/>
          <w:szCs w:val="24"/>
        </w:rPr>
        <w:tab/>
        <w:t>индивидуальный (персонифицированный) учёт работников в системе обязательного пенсионного страхования;</w:t>
      </w:r>
    </w:p>
    <w:p w:rsidR="00626BA0" w:rsidRPr="00626BA0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заполнения</w:t>
      </w:r>
      <w:r w:rsidRPr="00626BA0">
        <w:rPr>
          <w:rFonts w:ascii="Times New Roman" w:hAnsi="Times New Roman" w:cs="Times New Roman"/>
          <w:sz w:val="24"/>
          <w:szCs w:val="24"/>
        </w:rPr>
        <w:t xml:space="preserve"> и 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6BA0">
        <w:rPr>
          <w:rFonts w:ascii="Times New Roman" w:hAnsi="Times New Roman" w:cs="Times New Roman"/>
          <w:sz w:val="24"/>
          <w:szCs w:val="24"/>
        </w:rPr>
        <w:t xml:space="preserve"> в органы исполнительной власти и иные уполномоченные организации требуемых форм отчётности;</w:t>
      </w:r>
    </w:p>
    <w:p w:rsidR="00626BA0" w:rsidRPr="00626BA0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26BA0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6BA0">
        <w:rPr>
          <w:rFonts w:ascii="Times New Roman" w:hAnsi="Times New Roman" w:cs="Times New Roman"/>
          <w:sz w:val="24"/>
          <w:szCs w:val="24"/>
        </w:rPr>
        <w:t xml:space="preserve"> просветительской деятельности;</w:t>
      </w:r>
    </w:p>
    <w:p w:rsidR="00626BA0" w:rsidRPr="00626BA0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26BA0">
        <w:rPr>
          <w:rFonts w:ascii="Times New Roman" w:hAnsi="Times New Roman" w:cs="Times New Roman"/>
          <w:sz w:val="24"/>
          <w:szCs w:val="24"/>
        </w:rPr>
        <w:lastRenderedPageBreak/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6BA0">
        <w:rPr>
          <w:rFonts w:ascii="Times New Roman" w:hAnsi="Times New Roman" w:cs="Times New Roman"/>
          <w:sz w:val="24"/>
          <w:szCs w:val="24"/>
        </w:rPr>
        <w:t xml:space="preserve"> бухгалтерского учёта;</w:t>
      </w:r>
    </w:p>
    <w:p w:rsidR="00626BA0" w:rsidRDefault="00626BA0" w:rsidP="00E30C7A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626BA0">
        <w:rPr>
          <w:rFonts w:ascii="Times New Roman" w:hAnsi="Times New Roman" w:cs="Times New Roman"/>
          <w:sz w:val="24"/>
          <w:szCs w:val="24"/>
        </w:rPr>
        <w:t xml:space="preserve"> пропускного режима.</w:t>
      </w:r>
    </w:p>
    <w:p w:rsidR="00D730E1" w:rsidRPr="00626BA0" w:rsidRDefault="00D730E1" w:rsidP="00D730E1">
      <w:pPr>
        <w:pStyle w:val="a3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730E1" w:rsidRDefault="005111C2" w:rsidP="00D730E1">
      <w:pPr>
        <w:widowControl w:val="0"/>
        <w:tabs>
          <w:tab w:val="left" w:pos="1174"/>
          <w:tab w:val="left" w:pos="1175"/>
        </w:tabs>
        <w:autoSpaceDE w:val="0"/>
        <w:autoSpaceDN w:val="0"/>
        <w:spacing w:before="60" w:after="60" w:line="240" w:lineRule="auto"/>
        <w:ind w:right="-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Pr="005111C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</w:t>
      </w:r>
      <w:r w:rsidRPr="005111C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обрабатываемых</w:t>
      </w:r>
      <w:r w:rsidRPr="005111C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</w:t>
      </w:r>
      <w:r w:rsidRPr="005111C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данных,</w:t>
      </w:r>
      <w:r w:rsidR="00D73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111C2" w:rsidRPr="005111C2" w:rsidRDefault="005111C2" w:rsidP="00D730E1">
      <w:pPr>
        <w:widowControl w:val="0"/>
        <w:tabs>
          <w:tab w:val="left" w:pos="1174"/>
          <w:tab w:val="left" w:pos="1175"/>
        </w:tabs>
        <w:autoSpaceDE w:val="0"/>
        <w:autoSpaceDN w:val="0"/>
        <w:spacing w:before="60" w:after="60" w:line="240" w:lineRule="auto"/>
        <w:ind w:right="-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</w:t>
      </w:r>
      <w:r w:rsidRPr="005111C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субъектов</w:t>
      </w:r>
      <w:r w:rsidRPr="005111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</w:t>
      </w:r>
      <w:r w:rsidRPr="005111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</w:t>
      </w:r>
    </w:p>
    <w:p w:rsidR="005111C2" w:rsidRPr="005111C2" w:rsidRDefault="005111C2" w:rsidP="00E30C7A">
      <w:pPr>
        <w:widowControl w:val="0"/>
        <w:autoSpaceDE w:val="0"/>
        <w:autoSpaceDN w:val="0"/>
        <w:spacing w:before="60" w:after="6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1C2" w:rsidRPr="005111C2" w:rsidRDefault="005111C2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обрабатываемых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должны соответствовать заявленным целям обработки, предусмотренным в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 xml:space="preserve"> настоящей Политики. Обрабатываемые персональные данные не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111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избыточными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5111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11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заявленным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целям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обработки.</w:t>
      </w:r>
    </w:p>
    <w:p w:rsidR="005111C2" w:rsidRPr="005111C2" w:rsidRDefault="005111C2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Оператор может обрабатывать персональные данные следующих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5111C2" w:rsidRPr="005111C2" w:rsidRDefault="005111C2" w:rsidP="00E30C7A">
      <w:pPr>
        <w:pStyle w:val="a3"/>
        <w:widowControl w:val="0"/>
        <w:numPr>
          <w:ilvl w:val="2"/>
          <w:numId w:val="21"/>
        </w:numPr>
        <w:tabs>
          <w:tab w:val="left" w:pos="1535"/>
        </w:tabs>
        <w:autoSpaceDE w:val="0"/>
        <w:autoSpaceDN w:val="0"/>
        <w:spacing w:before="60" w:after="60" w:line="321" w:lineRule="exact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Кандидаты</w:t>
      </w:r>
      <w:r w:rsidRPr="005111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B92D3B">
        <w:rPr>
          <w:rFonts w:ascii="Times New Roman" w:eastAsia="Times New Roman" w:hAnsi="Times New Roman" w:cs="Times New Roman"/>
          <w:b/>
          <w:sz w:val="24"/>
          <w:szCs w:val="24"/>
        </w:rPr>
        <w:t>на вакантные должности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2"/>
        </w:numPr>
        <w:tabs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отчество;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2"/>
        </w:numPr>
        <w:tabs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рождения;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2"/>
        </w:numPr>
        <w:tabs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контактные данные – телефон, адрес электронной почты;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2"/>
        </w:numPr>
        <w:tabs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5111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образовании,</w:t>
      </w:r>
      <w:r w:rsidRPr="005111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опыте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5111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квалификации;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2"/>
        </w:numPr>
        <w:tabs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сообщаемые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кандидатами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резюме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сопроводительных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письмах.</w:t>
      </w:r>
    </w:p>
    <w:p w:rsidR="005111C2" w:rsidRPr="005111C2" w:rsidRDefault="005111C2" w:rsidP="00E30C7A">
      <w:pPr>
        <w:pStyle w:val="a3"/>
        <w:widowControl w:val="0"/>
        <w:numPr>
          <w:ilvl w:val="2"/>
          <w:numId w:val="21"/>
        </w:numPr>
        <w:tabs>
          <w:tab w:val="left" w:pos="1535"/>
        </w:tabs>
        <w:autoSpaceDE w:val="0"/>
        <w:autoSpaceDN w:val="0"/>
        <w:spacing w:before="60" w:after="60" w:line="321" w:lineRule="exact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Работники</w:t>
      </w:r>
      <w:r w:rsidRPr="005111C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бывшие</w:t>
      </w:r>
      <w:r w:rsidRPr="005111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работники</w:t>
      </w:r>
      <w:r w:rsidRPr="005111C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Оператора: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отчество;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рождения;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паспортные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жительства;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111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5111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проживания;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5111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телефон,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5111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почты;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Pr="005111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5111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налогоплательщика;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5111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5111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5111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лицевого</w:t>
      </w:r>
      <w:r w:rsidRPr="005111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счёта;</w:t>
      </w:r>
    </w:p>
    <w:p w:rsidR="005111C2" w:rsidRPr="005111C2" w:rsidRDefault="00942AFA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  <w:tab w:val="left" w:pos="2846"/>
          <w:tab w:val="left" w:pos="3369"/>
          <w:tab w:val="left" w:pos="5176"/>
          <w:tab w:val="left" w:pos="720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образовании,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>п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11C2"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r w:rsidR="005111C2"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квалификации;</w:t>
      </w:r>
    </w:p>
    <w:p w:rsidR="005111C2" w:rsidRPr="005111C2" w:rsidRDefault="00942AFA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  <w:tab w:val="left" w:pos="2854"/>
          <w:tab w:val="left" w:pos="3242"/>
          <w:tab w:val="left" w:pos="4577"/>
          <w:tab w:val="left" w:pos="6498"/>
          <w:tab w:val="left" w:pos="6880"/>
          <w:tab w:val="left" w:pos="7561"/>
          <w:tab w:val="left" w:pos="8487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4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5441E2">
        <w:rPr>
          <w:rFonts w:ascii="Times New Roman" w:eastAsia="Times New Roman" w:hAnsi="Times New Roman" w:cs="Times New Roman"/>
          <w:sz w:val="24"/>
          <w:szCs w:val="24"/>
        </w:rPr>
        <w:t xml:space="preserve"> (стаж)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41E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поощрений,</w:t>
      </w:r>
      <w:r w:rsidR="005111C2"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награждений</w:t>
      </w:r>
      <w:r w:rsidR="005111C2"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11C2"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5111C2"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дисциплинарных взысканий;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5111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брака;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5111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11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воинском</w:t>
      </w:r>
      <w:r w:rsidRPr="005111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учёте;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5111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111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удержании</w:t>
      </w:r>
      <w:r w:rsidRPr="005111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алиментов;</w:t>
      </w:r>
    </w:p>
    <w:p w:rsid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5111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11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доходе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11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предыдущего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5111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1B22ED" w:rsidRPr="005111C2" w:rsidRDefault="001B22ED" w:rsidP="001B22ED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22ED">
        <w:rPr>
          <w:rFonts w:ascii="Times New Roman" w:eastAsia="Times New Roman" w:hAnsi="Times New Roman" w:cs="Times New Roman"/>
          <w:sz w:val="24"/>
          <w:szCs w:val="24"/>
        </w:rPr>
        <w:t>изображение человека (фотография и видеозапись);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3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5111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5111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Pr="005111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r w:rsidRPr="005111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5111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11C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5111C2" w:rsidRPr="005111C2" w:rsidRDefault="005111C2" w:rsidP="00E30C7A">
      <w:pPr>
        <w:widowControl w:val="0"/>
        <w:numPr>
          <w:ilvl w:val="2"/>
          <w:numId w:val="21"/>
        </w:numPr>
        <w:tabs>
          <w:tab w:val="left" w:pos="1535"/>
        </w:tabs>
        <w:autoSpaceDE w:val="0"/>
        <w:autoSpaceDN w:val="0"/>
        <w:spacing w:before="60" w:after="60" w:line="321" w:lineRule="exact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Члены</w:t>
      </w:r>
      <w:r w:rsidRPr="005111C2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семьи</w:t>
      </w:r>
      <w:r w:rsidRPr="005111C2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  <w:r w:rsidRPr="005111C2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Оператора: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4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отчество;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4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5111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родства;</w:t>
      </w:r>
    </w:p>
    <w:p w:rsidR="005111C2" w:rsidRPr="005111C2" w:rsidRDefault="005441E2" w:rsidP="00E30C7A">
      <w:pPr>
        <w:pStyle w:val="a3"/>
        <w:widowControl w:val="0"/>
        <w:numPr>
          <w:ilvl w:val="0"/>
          <w:numId w:val="24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5111C2" w:rsidRPr="005111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5111C2" w:rsidRPr="005111C2">
        <w:rPr>
          <w:rFonts w:ascii="Times New Roman" w:eastAsia="Times New Roman" w:hAnsi="Times New Roman" w:cs="Times New Roman"/>
          <w:sz w:val="24"/>
          <w:szCs w:val="24"/>
        </w:rPr>
        <w:t>рождения;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4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5111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5111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Pr="005111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r w:rsidRPr="005111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5111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11C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5111C2" w:rsidRPr="005111C2" w:rsidRDefault="005111C2" w:rsidP="00E30C7A">
      <w:pPr>
        <w:widowControl w:val="0"/>
        <w:numPr>
          <w:ilvl w:val="2"/>
          <w:numId w:val="21"/>
        </w:numPr>
        <w:tabs>
          <w:tab w:val="left" w:pos="1535"/>
        </w:tabs>
        <w:autoSpaceDE w:val="0"/>
        <w:autoSpaceDN w:val="0"/>
        <w:spacing w:before="60" w:after="60" w:line="321" w:lineRule="exact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Контрагенты</w:t>
      </w:r>
      <w:r w:rsidRPr="005111C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Оператора</w:t>
      </w:r>
      <w:r w:rsidRPr="005111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(физические</w:t>
      </w:r>
      <w:r w:rsidRPr="005111C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лица):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5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отчество;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5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паспортные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5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5111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жительства;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5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5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контактные данные – телефон, адрес электронной почты;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5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Pr="005111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5111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налогоплательщика;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5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Pr="005111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5111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5111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лицевого</w:t>
      </w:r>
      <w:r w:rsidRPr="005111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счёта;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5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5111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расчётного</w:t>
      </w:r>
      <w:r w:rsidRPr="005111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счёта;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5"/>
        </w:numPr>
        <w:tabs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контрагентами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(физическими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лицами),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договоров.</w:t>
      </w:r>
    </w:p>
    <w:p w:rsidR="005111C2" w:rsidRPr="005111C2" w:rsidRDefault="005111C2" w:rsidP="00E30C7A">
      <w:pPr>
        <w:widowControl w:val="0"/>
        <w:numPr>
          <w:ilvl w:val="2"/>
          <w:numId w:val="21"/>
        </w:numPr>
        <w:tabs>
          <w:tab w:val="left" w:pos="1535"/>
        </w:tabs>
        <w:autoSpaceDE w:val="0"/>
        <w:autoSpaceDN w:val="0"/>
        <w:spacing w:before="60" w:after="6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Клиенты Оператора (физические лица):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6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отчество;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6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рождения;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6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паспортные</w:t>
      </w:r>
      <w:r w:rsidRPr="005111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6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111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5111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жительства;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6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6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контактные данные - телефон, адрес электронной почты;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6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специальные категории персональных данных - данные о состоянии здоровья;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6"/>
        </w:numPr>
        <w:tabs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клиентами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(физическими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лицами),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договоров.</w:t>
      </w:r>
    </w:p>
    <w:p w:rsidR="005111C2" w:rsidRPr="005111C2" w:rsidRDefault="005111C2" w:rsidP="00E30C7A">
      <w:pPr>
        <w:widowControl w:val="0"/>
        <w:tabs>
          <w:tab w:val="left" w:pos="142"/>
        </w:tabs>
        <w:autoSpaceDE w:val="0"/>
        <w:autoSpaceDN w:val="0"/>
        <w:spacing w:before="60" w:after="60" w:line="322" w:lineRule="exact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4.2.6.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  </w:t>
      </w:r>
      <w:r w:rsidRPr="005111C2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 xml:space="preserve">(работники)    </w:t>
      </w:r>
      <w:r w:rsidRPr="005111C2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клиентов  </w:t>
      </w:r>
      <w:r w:rsidRPr="005111C2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и  контрагентов Оператора</w:t>
      </w:r>
      <w:r w:rsidRPr="005111C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(юридических</w:t>
      </w:r>
      <w:r w:rsidRPr="005111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b/>
          <w:sz w:val="24"/>
          <w:szCs w:val="24"/>
        </w:rPr>
        <w:t>лиц):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7"/>
        </w:numPr>
        <w:tabs>
          <w:tab w:val="left" w:pos="1534"/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отчество;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7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паспортные</w:t>
      </w:r>
      <w:r w:rsidRPr="005111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7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>контактные</w:t>
      </w:r>
      <w:r w:rsidRPr="005111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данные - телефон, адрес электронной почты;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7"/>
        </w:numPr>
        <w:tabs>
          <w:tab w:val="left" w:pos="1534"/>
          <w:tab w:val="left" w:pos="1535"/>
        </w:tabs>
        <w:autoSpaceDE w:val="0"/>
        <w:autoSpaceDN w:val="0"/>
        <w:spacing w:before="60" w:after="60" w:line="322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замещаемая</w:t>
      </w:r>
      <w:r w:rsidRPr="005111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должность;</w:t>
      </w:r>
    </w:p>
    <w:p w:rsidR="005111C2" w:rsidRPr="005111C2" w:rsidRDefault="005111C2" w:rsidP="00E30C7A">
      <w:pPr>
        <w:pStyle w:val="a3"/>
        <w:widowControl w:val="0"/>
        <w:numPr>
          <w:ilvl w:val="0"/>
          <w:numId w:val="27"/>
        </w:numPr>
        <w:tabs>
          <w:tab w:val="left" w:pos="1535"/>
        </w:tabs>
        <w:autoSpaceDE w:val="0"/>
        <w:autoSpaceDN w:val="0"/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C2">
        <w:rPr>
          <w:rFonts w:ascii="Times New Roman" w:eastAsia="Times New Roman" w:hAnsi="Times New Roman" w:cs="Times New Roman"/>
          <w:sz w:val="24"/>
          <w:szCs w:val="24"/>
        </w:rPr>
        <w:t>иные персональные данные, предоставляемые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(работниками)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клиентов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контрагентов,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договоров.</w:t>
      </w:r>
    </w:p>
    <w:p w:rsidR="005441E2" w:rsidRDefault="005111C2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5441E2" w:rsidRPr="005441E2">
        <w:rPr>
          <w:rFonts w:ascii="Times New Roman" w:eastAsia="Times New Roman" w:hAnsi="Times New Roman" w:cs="Times New Roman"/>
          <w:sz w:val="24"/>
          <w:szCs w:val="24"/>
        </w:rPr>
        <w:t xml:space="preserve">Оператором </w:t>
      </w:r>
      <w:r w:rsidR="005441E2">
        <w:rPr>
          <w:rFonts w:ascii="Times New Roman" w:eastAsia="Times New Roman" w:hAnsi="Times New Roman" w:cs="Times New Roman"/>
          <w:sz w:val="24"/>
          <w:szCs w:val="24"/>
        </w:rPr>
        <w:t xml:space="preserve">в целях оказания медицинских услуг </w:t>
      </w:r>
      <w:r w:rsidR="005441E2" w:rsidRPr="005441E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обработка специальных категорий персональных данных </w:t>
      </w:r>
      <w:r w:rsidR="005441E2">
        <w:rPr>
          <w:rFonts w:ascii="Times New Roman" w:eastAsia="Times New Roman" w:hAnsi="Times New Roman" w:cs="Times New Roman"/>
          <w:sz w:val="24"/>
          <w:szCs w:val="24"/>
        </w:rPr>
        <w:t xml:space="preserve">клиентов Оператора (физических яиц) </w:t>
      </w:r>
      <w:r w:rsidR="005441E2" w:rsidRPr="005441E2">
        <w:rPr>
          <w:rFonts w:ascii="Times New Roman" w:eastAsia="Times New Roman" w:hAnsi="Times New Roman" w:cs="Times New Roman"/>
          <w:sz w:val="24"/>
          <w:szCs w:val="24"/>
        </w:rPr>
        <w:t>о состоянии здоровья в соответствии с требованиями законодательства Российской Федерации</w:t>
      </w:r>
      <w:r w:rsidR="00544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1C2" w:rsidRDefault="005111C2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C374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1E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441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1E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5111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расовой,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принадлежности,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взглядов,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философских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убеждений, интимной жизни, за исключением случаев,</w:t>
      </w:r>
      <w:r w:rsidRPr="005111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511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11C2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D730E1" w:rsidRPr="005111C2" w:rsidRDefault="00D730E1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22D" w:rsidRDefault="003949E3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2D">
        <w:rPr>
          <w:rFonts w:ascii="Times New Roman" w:hAnsi="Times New Roman" w:cs="Times New Roman"/>
          <w:b/>
          <w:sz w:val="24"/>
          <w:szCs w:val="24"/>
        </w:rPr>
        <w:t>5. Основные принципы обработки персональных данных</w:t>
      </w:r>
    </w:p>
    <w:p w:rsidR="00D730E1" w:rsidRPr="0069022D" w:rsidRDefault="00D730E1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2D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 xml:space="preserve">5.1. Обработка персональных данных осуществляется </w:t>
      </w:r>
      <w:r w:rsidR="005111C2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3949E3">
        <w:rPr>
          <w:rFonts w:ascii="Times New Roman" w:hAnsi="Times New Roman" w:cs="Times New Roman"/>
          <w:sz w:val="24"/>
          <w:szCs w:val="24"/>
        </w:rPr>
        <w:t xml:space="preserve">на основе следующих принципов: </w:t>
      </w:r>
    </w:p>
    <w:p w:rsidR="0069022D" w:rsidRPr="0069022D" w:rsidRDefault="003949E3" w:rsidP="00E30C7A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9022D">
        <w:rPr>
          <w:rFonts w:ascii="Times New Roman" w:hAnsi="Times New Roman" w:cs="Times New Roman"/>
          <w:sz w:val="24"/>
          <w:szCs w:val="24"/>
        </w:rPr>
        <w:t xml:space="preserve">законности целей и способов обработки персональных данных; </w:t>
      </w:r>
    </w:p>
    <w:p w:rsidR="0069022D" w:rsidRPr="0069022D" w:rsidRDefault="003949E3" w:rsidP="00E30C7A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9022D">
        <w:rPr>
          <w:rFonts w:ascii="Times New Roman" w:hAnsi="Times New Roman" w:cs="Times New Roman"/>
          <w:sz w:val="24"/>
          <w:szCs w:val="24"/>
        </w:rPr>
        <w:t>соответствия целей обработки персональных данных целям, заранее определенным и заявленным при сборе персональных данных</w:t>
      </w:r>
      <w:r w:rsidR="0069022D" w:rsidRPr="0069022D">
        <w:rPr>
          <w:rFonts w:ascii="Times New Roman" w:hAnsi="Times New Roman" w:cs="Times New Roman"/>
          <w:sz w:val="24"/>
          <w:szCs w:val="24"/>
        </w:rPr>
        <w:t>;</w:t>
      </w:r>
      <w:r w:rsidRPr="0069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2D" w:rsidRPr="0069022D" w:rsidRDefault="003949E3" w:rsidP="00E30C7A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9022D">
        <w:rPr>
          <w:rFonts w:ascii="Times New Roman" w:hAnsi="Times New Roman" w:cs="Times New Roman"/>
          <w:sz w:val="24"/>
          <w:szCs w:val="24"/>
        </w:rPr>
        <w:t xml:space="preserve">соответствия состава и объема обрабатываемых персональных, а также способов обработки персональных данных заявленным целям обработки; </w:t>
      </w:r>
    </w:p>
    <w:p w:rsidR="0069022D" w:rsidRPr="0069022D" w:rsidRDefault="003949E3" w:rsidP="00E30C7A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9022D">
        <w:rPr>
          <w:rFonts w:ascii="Times New Roman" w:hAnsi="Times New Roman" w:cs="Times New Roman"/>
          <w:sz w:val="24"/>
          <w:szCs w:val="24"/>
        </w:rPr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180425" w:rsidRDefault="003949E3" w:rsidP="00E30C7A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9022D">
        <w:rPr>
          <w:rFonts w:ascii="Times New Roman" w:hAnsi="Times New Roman" w:cs="Times New Roman"/>
          <w:sz w:val="24"/>
          <w:szCs w:val="24"/>
        </w:rPr>
        <w:lastRenderedPageBreak/>
        <w:t xml:space="preserve">недопустимости обработки персональных данных, несовместимых с целями сбора персональных данных; </w:t>
      </w:r>
    </w:p>
    <w:p w:rsidR="003949E3" w:rsidRPr="0069022D" w:rsidRDefault="003949E3" w:rsidP="00E30C7A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9022D">
        <w:rPr>
          <w:rFonts w:ascii="Times New Roman" w:hAnsi="Times New Roman" w:cs="Times New Roman"/>
          <w:sz w:val="24"/>
          <w:szCs w:val="24"/>
        </w:rPr>
        <w:t xml:space="preserve">недопустимости объединения баз данных, содержащих персональные данные, обработка которых осуществляется в целях, несовместных между собой; </w:t>
      </w:r>
    </w:p>
    <w:p w:rsidR="0069022D" w:rsidRPr="0069022D" w:rsidRDefault="003949E3" w:rsidP="00E30C7A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9022D">
        <w:rPr>
          <w:rFonts w:ascii="Times New Roman" w:hAnsi="Times New Roman" w:cs="Times New Roman"/>
          <w:sz w:val="24"/>
          <w:szCs w:val="24"/>
        </w:rPr>
        <w:t>обеспечения хранения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</w:t>
      </w:r>
      <w:r w:rsidR="0069022D" w:rsidRPr="0069022D">
        <w:rPr>
          <w:rFonts w:ascii="Times New Roman" w:hAnsi="Times New Roman" w:cs="Times New Roman"/>
          <w:sz w:val="24"/>
          <w:szCs w:val="24"/>
        </w:rPr>
        <w:t xml:space="preserve">ом, стороной которого является </w:t>
      </w:r>
      <w:r w:rsidR="00180425">
        <w:rPr>
          <w:rFonts w:ascii="Times New Roman" w:hAnsi="Times New Roman" w:cs="Times New Roman"/>
          <w:sz w:val="24"/>
          <w:szCs w:val="24"/>
        </w:rPr>
        <w:t>субъект</w:t>
      </w:r>
      <w:r w:rsidRPr="0069022D">
        <w:rPr>
          <w:rFonts w:ascii="Times New Roman" w:hAnsi="Times New Roman" w:cs="Times New Roman"/>
          <w:sz w:val="24"/>
          <w:szCs w:val="24"/>
        </w:rPr>
        <w:t xml:space="preserve"> персональных данных; </w:t>
      </w:r>
    </w:p>
    <w:p w:rsidR="0069022D" w:rsidRPr="0069022D" w:rsidRDefault="003949E3" w:rsidP="00E30C7A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9022D">
        <w:rPr>
          <w:rFonts w:ascii="Times New Roman" w:hAnsi="Times New Roman" w:cs="Times New Roman"/>
          <w:sz w:val="24"/>
          <w:szCs w:val="24"/>
        </w:rPr>
        <w:t xml:space="preserve">уничтожения или обезличивания персональных данных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Федерации, договором, стороной которого является </w:t>
      </w:r>
      <w:r w:rsidR="00180425">
        <w:rPr>
          <w:rFonts w:ascii="Times New Roman" w:hAnsi="Times New Roman" w:cs="Times New Roman"/>
          <w:sz w:val="24"/>
          <w:szCs w:val="24"/>
        </w:rPr>
        <w:t>субъект</w:t>
      </w:r>
      <w:r w:rsidRPr="0069022D">
        <w:rPr>
          <w:rFonts w:ascii="Times New Roman" w:hAnsi="Times New Roman" w:cs="Times New Roman"/>
          <w:sz w:val="24"/>
          <w:szCs w:val="24"/>
        </w:rPr>
        <w:t xml:space="preserve"> персональных данных; </w:t>
      </w:r>
    </w:p>
    <w:p w:rsidR="003949E3" w:rsidRDefault="003949E3" w:rsidP="00E30C7A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9022D">
        <w:rPr>
          <w:rFonts w:ascii="Times New Roman" w:hAnsi="Times New Roman" w:cs="Times New Roman"/>
          <w:sz w:val="24"/>
          <w:szCs w:val="24"/>
        </w:rPr>
        <w:t xml:space="preserve">обеспечения конфиденциальности и безопасности обрабатываемых персональных данных. </w:t>
      </w:r>
    </w:p>
    <w:p w:rsidR="00D730E1" w:rsidRPr="0069022D" w:rsidRDefault="00D730E1" w:rsidP="00D730E1">
      <w:pPr>
        <w:pStyle w:val="a3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6313" w:rsidRDefault="003949E3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13">
        <w:rPr>
          <w:rFonts w:ascii="Times New Roman" w:hAnsi="Times New Roman" w:cs="Times New Roman"/>
          <w:b/>
          <w:sz w:val="24"/>
          <w:szCs w:val="24"/>
        </w:rPr>
        <w:t>6. Организация обработки персональных данных</w:t>
      </w:r>
    </w:p>
    <w:p w:rsidR="00D730E1" w:rsidRPr="008C6313" w:rsidRDefault="00D730E1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E3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 xml:space="preserve">6.1. Обработка персональных данных осуществляется с соблюдением </w:t>
      </w:r>
      <w:r w:rsidR="005111C2">
        <w:rPr>
          <w:rFonts w:ascii="Times New Roman" w:hAnsi="Times New Roman" w:cs="Times New Roman"/>
          <w:sz w:val="24"/>
          <w:szCs w:val="24"/>
        </w:rPr>
        <w:t>требований</w:t>
      </w:r>
      <w:r w:rsidRPr="003949E3"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от 27.07.2006 г. № 152-ФЗ «О персональных данных».  </w:t>
      </w:r>
    </w:p>
    <w:p w:rsidR="00116E34" w:rsidRPr="003949E3" w:rsidRDefault="005441E2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16E34" w:rsidRPr="00116E34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</w:t>
      </w:r>
      <w:r w:rsidR="00116E34">
        <w:rPr>
          <w:rFonts w:ascii="Times New Roman" w:hAnsi="Times New Roman" w:cs="Times New Roman"/>
          <w:sz w:val="24"/>
          <w:szCs w:val="24"/>
        </w:rPr>
        <w:t>.</w:t>
      </w:r>
    </w:p>
    <w:p w:rsidR="003949E3" w:rsidRPr="003949E3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>6.</w:t>
      </w:r>
      <w:r w:rsidR="005441E2">
        <w:rPr>
          <w:rFonts w:ascii="Times New Roman" w:hAnsi="Times New Roman" w:cs="Times New Roman"/>
          <w:sz w:val="24"/>
          <w:szCs w:val="24"/>
        </w:rPr>
        <w:t>3</w:t>
      </w:r>
      <w:r w:rsidRPr="003949E3">
        <w:rPr>
          <w:rFonts w:ascii="Times New Roman" w:hAnsi="Times New Roman" w:cs="Times New Roman"/>
          <w:sz w:val="24"/>
          <w:szCs w:val="24"/>
        </w:rPr>
        <w:t>.</w:t>
      </w:r>
      <w:r w:rsidR="00E317F4">
        <w:rPr>
          <w:rFonts w:ascii="Times New Roman" w:hAnsi="Times New Roman" w:cs="Times New Roman"/>
          <w:sz w:val="24"/>
          <w:szCs w:val="24"/>
        </w:rPr>
        <w:t xml:space="preserve"> </w:t>
      </w:r>
      <w:r w:rsidR="00116E34" w:rsidRPr="00116E34">
        <w:rPr>
          <w:rFonts w:ascii="Times New Roman" w:hAnsi="Times New Roman" w:cs="Times New Roman"/>
          <w:sz w:val="24"/>
          <w:szCs w:val="24"/>
        </w:rPr>
        <w:t>Оператор осуществляет как автоматизированную, так и неавтоматизированную обработку персональных данных</w:t>
      </w:r>
      <w:r w:rsidR="008C6313" w:rsidRPr="008C6313">
        <w:rPr>
          <w:rFonts w:ascii="Times New Roman" w:hAnsi="Times New Roman" w:cs="Times New Roman"/>
          <w:sz w:val="24"/>
          <w:szCs w:val="24"/>
        </w:rPr>
        <w:t>.</w:t>
      </w:r>
      <w:r w:rsidRPr="0039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E3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>6.</w:t>
      </w:r>
      <w:r w:rsidR="005441E2">
        <w:rPr>
          <w:rFonts w:ascii="Times New Roman" w:hAnsi="Times New Roman" w:cs="Times New Roman"/>
          <w:sz w:val="24"/>
          <w:szCs w:val="24"/>
        </w:rPr>
        <w:t>4</w:t>
      </w:r>
      <w:r w:rsidRPr="003949E3">
        <w:rPr>
          <w:rFonts w:ascii="Times New Roman" w:hAnsi="Times New Roman" w:cs="Times New Roman"/>
          <w:sz w:val="24"/>
          <w:szCs w:val="24"/>
        </w:rPr>
        <w:t xml:space="preserve">. </w:t>
      </w:r>
      <w:r w:rsidR="00E317F4">
        <w:rPr>
          <w:rFonts w:ascii="Times New Roman" w:hAnsi="Times New Roman" w:cs="Times New Roman"/>
          <w:sz w:val="24"/>
          <w:szCs w:val="24"/>
        </w:rPr>
        <w:t>О</w:t>
      </w:r>
      <w:r w:rsidR="008C6313" w:rsidRPr="008C6313">
        <w:rPr>
          <w:rFonts w:ascii="Times New Roman" w:hAnsi="Times New Roman" w:cs="Times New Roman"/>
          <w:sz w:val="24"/>
          <w:szCs w:val="24"/>
        </w:rPr>
        <w:t>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</w:t>
      </w:r>
      <w:r w:rsidR="008C631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C631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C6313">
        <w:rPr>
          <w:rFonts w:ascii="Times New Roman" w:hAnsi="Times New Roman" w:cs="Times New Roman"/>
          <w:sz w:val="24"/>
          <w:szCs w:val="24"/>
        </w:rPr>
        <w:t>. фото</w:t>
      </w:r>
      <w:r w:rsidR="008C6313" w:rsidRPr="008C6313">
        <w:rPr>
          <w:rFonts w:ascii="Times New Roman" w:hAnsi="Times New Roman" w:cs="Times New Roman"/>
          <w:sz w:val="24"/>
          <w:szCs w:val="24"/>
        </w:rPr>
        <w:t xml:space="preserve">) </w:t>
      </w:r>
      <w:r w:rsidR="00E317F4">
        <w:rPr>
          <w:rFonts w:ascii="Times New Roman" w:hAnsi="Times New Roman" w:cs="Times New Roman"/>
          <w:sz w:val="24"/>
          <w:szCs w:val="24"/>
        </w:rPr>
        <w:t xml:space="preserve">осуществляется Оператором </w:t>
      </w:r>
      <w:r w:rsidR="00DC374B" w:rsidRPr="00DC374B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="00DC374B">
        <w:rPr>
          <w:rFonts w:ascii="Times New Roman" w:hAnsi="Times New Roman" w:cs="Times New Roman"/>
          <w:sz w:val="24"/>
          <w:szCs w:val="24"/>
        </w:rPr>
        <w:t xml:space="preserve">и </w:t>
      </w:r>
      <w:r w:rsidR="008C6313" w:rsidRPr="008C6313">
        <w:rPr>
          <w:rFonts w:ascii="Times New Roman" w:hAnsi="Times New Roman" w:cs="Times New Roman"/>
          <w:sz w:val="24"/>
          <w:szCs w:val="24"/>
        </w:rPr>
        <w:t xml:space="preserve">с письменного согласия субъектов персональных данных. </w:t>
      </w:r>
    </w:p>
    <w:p w:rsidR="003949E3" w:rsidRPr="003949E3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 xml:space="preserve">6.5. </w:t>
      </w:r>
      <w:r w:rsidR="00141D68">
        <w:rPr>
          <w:rFonts w:ascii="Times New Roman" w:hAnsi="Times New Roman" w:cs="Times New Roman"/>
          <w:sz w:val="24"/>
          <w:szCs w:val="24"/>
        </w:rPr>
        <w:t>Оператор</w:t>
      </w:r>
      <w:r w:rsidRPr="003949E3">
        <w:rPr>
          <w:rFonts w:ascii="Times New Roman" w:hAnsi="Times New Roman" w:cs="Times New Roman"/>
          <w:sz w:val="24"/>
          <w:szCs w:val="24"/>
        </w:rPr>
        <w:t xml:space="preserve"> не осуществляет трансграничную передачу персональных данных. </w:t>
      </w:r>
    </w:p>
    <w:p w:rsidR="003949E3" w:rsidRPr="003949E3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>6.</w:t>
      </w:r>
      <w:r w:rsidR="00141D68">
        <w:rPr>
          <w:rFonts w:ascii="Times New Roman" w:hAnsi="Times New Roman" w:cs="Times New Roman"/>
          <w:sz w:val="24"/>
          <w:szCs w:val="24"/>
        </w:rPr>
        <w:t>6</w:t>
      </w:r>
      <w:r w:rsidRPr="003949E3">
        <w:rPr>
          <w:rFonts w:ascii="Times New Roman" w:hAnsi="Times New Roman" w:cs="Times New Roman"/>
          <w:sz w:val="24"/>
          <w:szCs w:val="24"/>
        </w:rPr>
        <w:t xml:space="preserve">. </w:t>
      </w:r>
      <w:r w:rsidR="00141D68">
        <w:rPr>
          <w:rFonts w:ascii="Times New Roman" w:hAnsi="Times New Roman" w:cs="Times New Roman"/>
          <w:sz w:val="24"/>
          <w:szCs w:val="24"/>
        </w:rPr>
        <w:t>Оператор</w:t>
      </w:r>
      <w:r w:rsidRPr="003949E3">
        <w:rPr>
          <w:rFonts w:ascii="Times New Roman" w:hAnsi="Times New Roman" w:cs="Times New Roman"/>
          <w:sz w:val="24"/>
          <w:szCs w:val="24"/>
        </w:rPr>
        <w:t xml:space="preserve"> вправе поручить обработку персональных данных другому лицу с согласия </w:t>
      </w:r>
      <w:r w:rsidR="00180425">
        <w:rPr>
          <w:rFonts w:ascii="Times New Roman" w:hAnsi="Times New Roman" w:cs="Times New Roman"/>
          <w:sz w:val="24"/>
          <w:szCs w:val="24"/>
        </w:rPr>
        <w:t>с</w:t>
      </w:r>
      <w:r w:rsidRPr="003949E3">
        <w:rPr>
          <w:rFonts w:ascii="Times New Roman" w:hAnsi="Times New Roman" w:cs="Times New Roman"/>
          <w:sz w:val="24"/>
          <w:szCs w:val="24"/>
        </w:rPr>
        <w:t xml:space="preserve">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 При этом </w:t>
      </w:r>
      <w:r w:rsidR="00141D68">
        <w:rPr>
          <w:rFonts w:ascii="Times New Roman" w:hAnsi="Times New Roman" w:cs="Times New Roman"/>
          <w:sz w:val="24"/>
          <w:szCs w:val="24"/>
        </w:rPr>
        <w:t>Оператор</w:t>
      </w:r>
      <w:r w:rsidRPr="003949E3">
        <w:rPr>
          <w:rFonts w:ascii="Times New Roman" w:hAnsi="Times New Roman" w:cs="Times New Roman"/>
          <w:sz w:val="24"/>
          <w:szCs w:val="24"/>
        </w:rPr>
        <w:t xml:space="preserve"> в договоре обязывает лицо, осуществляющее обработку персональных данных по поручению </w:t>
      </w:r>
      <w:r w:rsidR="00141D68">
        <w:rPr>
          <w:rFonts w:ascii="Times New Roman" w:hAnsi="Times New Roman" w:cs="Times New Roman"/>
          <w:sz w:val="24"/>
          <w:szCs w:val="24"/>
        </w:rPr>
        <w:t>Оператора</w:t>
      </w:r>
      <w:r w:rsidRPr="003949E3">
        <w:rPr>
          <w:rFonts w:ascii="Times New Roman" w:hAnsi="Times New Roman" w:cs="Times New Roman"/>
          <w:sz w:val="24"/>
          <w:szCs w:val="24"/>
        </w:rPr>
        <w:t xml:space="preserve">, соблюдать принципы и правила обработки персональных данных, предусмотренные </w:t>
      </w:r>
      <w:r w:rsidR="00141D68">
        <w:rPr>
          <w:rFonts w:ascii="Times New Roman" w:hAnsi="Times New Roman" w:cs="Times New Roman"/>
          <w:sz w:val="24"/>
          <w:szCs w:val="24"/>
        </w:rPr>
        <w:t>Законом о персональных данных</w:t>
      </w:r>
      <w:r w:rsidRPr="00394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E34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E3">
        <w:rPr>
          <w:rFonts w:ascii="Times New Roman" w:hAnsi="Times New Roman" w:cs="Times New Roman"/>
          <w:sz w:val="24"/>
          <w:szCs w:val="24"/>
        </w:rPr>
        <w:t>6.</w:t>
      </w:r>
      <w:r w:rsidR="00116E34">
        <w:rPr>
          <w:rFonts w:ascii="Times New Roman" w:hAnsi="Times New Roman" w:cs="Times New Roman"/>
          <w:sz w:val="24"/>
          <w:szCs w:val="24"/>
        </w:rPr>
        <w:t>7</w:t>
      </w:r>
      <w:r w:rsidRPr="003949E3">
        <w:rPr>
          <w:rFonts w:ascii="Times New Roman" w:hAnsi="Times New Roman" w:cs="Times New Roman"/>
          <w:sz w:val="24"/>
          <w:szCs w:val="24"/>
        </w:rPr>
        <w:t xml:space="preserve">. </w:t>
      </w:r>
      <w:r w:rsidR="00116E34" w:rsidRPr="00116E34">
        <w:rPr>
          <w:rFonts w:ascii="Times New Roman" w:hAnsi="Times New Roman" w:cs="Times New Roman"/>
          <w:sz w:val="24"/>
          <w:szCs w:val="24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</w:t>
      </w:r>
      <w:r w:rsidR="00116E34">
        <w:rPr>
          <w:rFonts w:ascii="Times New Roman" w:hAnsi="Times New Roman" w:cs="Times New Roman"/>
          <w:sz w:val="24"/>
          <w:szCs w:val="24"/>
        </w:rPr>
        <w:t>.</w:t>
      </w:r>
    </w:p>
    <w:p w:rsidR="003949E3" w:rsidRDefault="00116E34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</w:t>
      </w:r>
      <w:r w:rsidR="003949E3" w:rsidRPr="00394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E34" w:rsidRPr="00116E34" w:rsidRDefault="00116E34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116E34">
        <w:rPr>
          <w:rFonts w:ascii="Times New Roman" w:hAnsi="Times New Roman" w:cs="Times New Roman"/>
          <w:sz w:val="24"/>
          <w:szCs w:val="24"/>
        </w:rPr>
        <w:t>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116E34" w:rsidRPr="00116E34" w:rsidRDefault="00116E34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116E34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путем:</w:t>
      </w:r>
    </w:p>
    <w:p w:rsidR="00116E34" w:rsidRPr="00116E34" w:rsidRDefault="00116E34" w:rsidP="00E30C7A">
      <w:pPr>
        <w:pStyle w:val="a3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lastRenderedPageBreak/>
        <w:t>получения персональных данных в устной и письменной форме непосредственно от субъектов персональных данных;</w:t>
      </w:r>
    </w:p>
    <w:p w:rsidR="00116E34" w:rsidRPr="00116E34" w:rsidRDefault="00116E34" w:rsidP="00E30C7A">
      <w:pPr>
        <w:pStyle w:val="a3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получения персональных данных из общедоступных источников;</w:t>
      </w:r>
    </w:p>
    <w:p w:rsidR="00116E34" w:rsidRPr="00116E34" w:rsidRDefault="00116E34" w:rsidP="00E30C7A">
      <w:pPr>
        <w:pStyle w:val="a3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:rsidR="00116E34" w:rsidRDefault="00116E34" w:rsidP="00E30C7A">
      <w:pPr>
        <w:pStyle w:val="a3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использования иных способов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E34" w:rsidRDefault="00116E34" w:rsidP="00D730E1">
      <w:pPr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Pr="00116E3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разрешённых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 в соответствии с требованиями уполномоченного органа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E34" w:rsidRPr="00116E34" w:rsidRDefault="00116E34" w:rsidP="00D730E1">
      <w:pPr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Pr="00116E34">
        <w:rPr>
          <w:rFonts w:ascii="Times New Roman" w:hAnsi="Times New Roman" w:cs="Times New Roman"/>
          <w:sz w:val="24"/>
          <w:szCs w:val="24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116E34" w:rsidRPr="00116E34" w:rsidRDefault="00116E34" w:rsidP="00E30C7A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определяет угрозы безопасности персональных данных при их обработке;</w:t>
      </w:r>
    </w:p>
    <w:p w:rsidR="00116E34" w:rsidRPr="00116E34" w:rsidRDefault="00116E34" w:rsidP="00E30C7A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116E34" w:rsidRPr="00116E34" w:rsidRDefault="00116E34" w:rsidP="00E30C7A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116E34" w:rsidRPr="00116E34" w:rsidRDefault="00116E34" w:rsidP="00E30C7A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создаёт необходимые условия для работы с персональными данными;</w:t>
      </w:r>
    </w:p>
    <w:p w:rsidR="00116E34" w:rsidRPr="00116E34" w:rsidRDefault="00116E34" w:rsidP="00E30C7A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организует учёт документов, содержащих персональные данные;</w:t>
      </w:r>
    </w:p>
    <w:p w:rsidR="00116E34" w:rsidRPr="00116E34" w:rsidRDefault="00116E34" w:rsidP="00E30C7A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организует работу с информационными системами, в которых обрабатываются персональные данные;</w:t>
      </w:r>
    </w:p>
    <w:p w:rsidR="00116E34" w:rsidRPr="00116E34" w:rsidRDefault="00116E34" w:rsidP="00E30C7A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116E34" w:rsidRPr="00116E34" w:rsidRDefault="00116E34" w:rsidP="00E30C7A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16E34">
        <w:rPr>
          <w:rFonts w:ascii="Times New Roman" w:hAnsi="Times New Roman" w:cs="Times New Roman"/>
          <w:sz w:val="24"/>
          <w:szCs w:val="24"/>
        </w:rPr>
        <w:t>организует обучение работников Оператора, осуществляющих обработку персональных данных.</w:t>
      </w:r>
    </w:p>
    <w:p w:rsidR="00116E34" w:rsidRPr="00116E34" w:rsidRDefault="00116E34" w:rsidP="00D730E1">
      <w:pPr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Pr="00116E34">
        <w:rPr>
          <w:rFonts w:ascii="Times New Roman" w:hAnsi="Times New Roman" w:cs="Times New Roman"/>
          <w:sz w:val="24"/>
          <w:szCs w:val="24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116E34" w:rsidRDefault="00116E34" w:rsidP="00D730E1">
      <w:pPr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6.13.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3949E3" w:rsidRDefault="00180425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16E34">
        <w:rPr>
          <w:rFonts w:ascii="Times New Roman" w:hAnsi="Times New Roman" w:cs="Times New Roman"/>
          <w:b/>
          <w:sz w:val="24"/>
          <w:szCs w:val="24"/>
        </w:rPr>
        <w:t>Основные п</w:t>
      </w:r>
      <w:r>
        <w:rPr>
          <w:rFonts w:ascii="Times New Roman" w:hAnsi="Times New Roman" w:cs="Times New Roman"/>
          <w:b/>
          <w:sz w:val="24"/>
          <w:szCs w:val="24"/>
        </w:rPr>
        <w:t>рава с</w:t>
      </w:r>
      <w:r w:rsidR="003949E3" w:rsidRPr="00130DF1">
        <w:rPr>
          <w:rFonts w:ascii="Times New Roman" w:hAnsi="Times New Roman" w:cs="Times New Roman"/>
          <w:b/>
          <w:sz w:val="24"/>
          <w:szCs w:val="24"/>
        </w:rPr>
        <w:t>убъекта персональных данных</w:t>
      </w:r>
    </w:p>
    <w:p w:rsidR="00130DF1" w:rsidRPr="00D730E1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E1">
        <w:rPr>
          <w:rFonts w:ascii="Times New Roman" w:hAnsi="Times New Roman" w:cs="Times New Roman"/>
          <w:b/>
          <w:sz w:val="24"/>
          <w:szCs w:val="24"/>
        </w:rPr>
        <w:t xml:space="preserve">7.1. Субъект персональных данных имеет право: </w:t>
      </w:r>
    </w:p>
    <w:p w:rsidR="00130DF1" w:rsidRPr="00DC374B" w:rsidRDefault="003949E3" w:rsidP="00E30C7A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>получать информацию, касающуюся обработки его персональных данных, в порядке</w:t>
      </w:r>
      <w:r w:rsidR="00130DF1" w:rsidRPr="00906270">
        <w:rPr>
          <w:rFonts w:ascii="Times New Roman" w:hAnsi="Times New Roman" w:cs="Times New Roman"/>
          <w:sz w:val="24"/>
          <w:szCs w:val="24"/>
        </w:rPr>
        <w:t>, форме и сроки, установленные з</w:t>
      </w:r>
      <w:r w:rsidRPr="00906270">
        <w:rPr>
          <w:rFonts w:ascii="Times New Roman" w:hAnsi="Times New Roman" w:cs="Times New Roman"/>
          <w:sz w:val="24"/>
          <w:szCs w:val="24"/>
        </w:rPr>
        <w:t>аконодат</w:t>
      </w:r>
      <w:r w:rsidR="00DC374B">
        <w:rPr>
          <w:rFonts w:ascii="Times New Roman" w:hAnsi="Times New Roman" w:cs="Times New Roman"/>
          <w:sz w:val="24"/>
          <w:szCs w:val="24"/>
        </w:rPr>
        <w:t xml:space="preserve">ельством о персональных данных. </w:t>
      </w:r>
      <w:r w:rsidR="00DC374B" w:rsidRPr="00DC374B">
        <w:rPr>
          <w:rFonts w:ascii="Times New Roman" w:hAnsi="Times New Roman" w:cs="Times New Roman"/>
          <w:sz w:val="24"/>
          <w:szCs w:val="24"/>
        </w:rPr>
        <w:t>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  <w:r w:rsidR="00DC374B">
        <w:rPr>
          <w:rFonts w:ascii="Times New Roman" w:hAnsi="Times New Roman" w:cs="Times New Roman"/>
          <w:sz w:val="24"/>
          <w:szCs w:val="24"/>
        </w:rPr>
        <w:t xml:space="preserve"> </w:t>
      </w:r>
      <w:r w:rsidR="00DC374B" w:rsidRPr="00DC374B">
        <w:rPr>
          <w:rFonts w:ascii="Times New Roman" w:hAnsi="Times New Roman" w:cs="Times New Roman"/>
          <w:sz w:val="24"/>
          <w:szCs w:val="24"/>
        </w:rPr>
        <w:lastRenderedPageBreak/>
        <w:t>Перечень информации и порядок ее получения установлен Законом о персональных данных</w:t>
      </w:r>
      <w:r w:rsidR="00DC374B">
        <w:rPr>
          <w:rFonts w:ascii="Times New Roman" w:hAnsi="Times New Roman" w:cs="Times New Roman"/>
          <w:sz w:val="24"/>
          <w:szCs w:val="24"/>
        </w:rPr>
        <w:t>;</w:t>
      </w:r>
    </w:p>
    <w:p w:rsidR="00130DF1" w:rsidRPr="00906270" w:rsidRDefault="003949E3" w:rsidP="00E30C7A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 xml:space="preserve">требовать уточнения своих персональных данных, их </w:t>
      </w:r>
      <w:r w:rsidR="00130DF1" w:rsidRPr="00906270">
        <w:rPr>
          <w:rFonts w:ascii="Times New Roman" w:hAnsi="Times New Roman" w:cs="Times New Roman"/>
          <w:sz w:val="24"/>
          <w:szCs w:val="24"/>
        </w:rPr>
        <w:t>блокирования или у</w:t>
      </w:r>
      <w:r w:rsidRPr="00906270">
        <w:rPr>
          <w:rFonts w:ascii="Times New Roman" w:hAnsi="Times New Roman" w:cs="Times New Roman"/>
          <w:sz w:val="24"/>
          <w:szCs w:val="24"/>
        </w:rPr>
        <w:t>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</w:t>
      </w:r>
      <w:r w:rsidR="00180425">
        <w:rPr>
          <w:rFonts w:ascii="Times New Roman" w:hAnsi="Times New Roman" w:cs="Times New Roman"/>
          <w:sz w:val="24"/>
          <w:szCs w:val="24"/>
        </w:rPr>
        <w:t>енных ранее при предоставлении с</w:t>
      </w:r>
      <w:r w:rsidRPr="00906270">
        <w:rPr>
          <w:rFonts w:ascii="Times New Roman" w:hAnsi="Times New Roman" w:cs="Times New Roman"/>
          <w:sz w:val="24"/>
          <w:szCs w:val="24"/>
        </w:rPr>
        <w:t xml:space="preserve">убъектом персональных данных согласия на обработку персональных данных;  </w:t>
      </w:r>
    </w:p>
    <w:p w:rsidR="00130DF1" w:rsidRDefault="003949E3" w:rsidP="00E30C7A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 xml:space="preserve">принимать предусмотренные законом меры по защите своих прав;  </w:t>
      </w:r>
    </w:p>
    <w:p w:rsidR="00DC374B" w:rsidRDefault="00DC374B" w:rsidP="00E30C7A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выдвигать условие предварительного согласия при обработке персональных данных в целях продвижения на рынке товаров, работ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74B" w:rsidRDefault="003949E3" w:rsidP="00E30C7A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>отозвать свое согласие н</w:t>
      </w:r>
      <w:r w:rsidR="00DC374B">
        <w:rPr>
          <w:rFonts w:ascii="Times New Roman" w:hAnsi="Times New Roman" w:cs="Times New Roman"/>
          <w:sz w:val="24"/>
          <w:szCs w:val="24"/>
        </w:rPr>
        <w:t>а обработку персональных данных;</w:t>
      </w:r>
    </w:p>
    <w:p w:rsidR="00DC374B" w:rsidRDefault="00DC374B" w:rsidP="00E30C7A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обжаловать неправомерные действия или бездействие Оператора при обработке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DF1" w:rsidRPr="00130DF1" w:rsidRDefault="003949E3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F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C374B">
        <w:rPr>
          <w:rFonts w:ascii="Times New Roman" w:hAnsi="Times New Roman" w:cs="Times New Roman"/>
          <w:b/>
          <w:sz w:val="24"/>
          <w:szCs w:val="24"/>
        </w:rPr>
        <w:t>Основные п</w:t>
      </w:r>
      <w:r w:rsidRPr="00130DF1">
        <w:rPr>
          <w:rFonts w:ascii="Times New Roman" w:hAnsi="Times New Roman" w:cs="Times New Roman"/>
          <w:b/>
          <w:sz w:val="24"/>
          <w:szCs w:val="24"/>
        </w:rPr>
        <w:t xml:space="preserve">рава и обязанности </w:t>
      </w:r>
      <w:r w:rsidR="00DC374B">
        <w:rPr>
          <w:rFonts w:ascii="Times New Roman" w:hAnsi="Times New Roman" w:cs="Times New Roman"/>
          <w:b/>
          <w:sz w:val="24"/>
          <w:szCs w:val="24"/>
        </w:rPr>
        <w:t>Оператора</w:t>
      </w:r>
      <w:r w:rsidRPr="00130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270" w:rsidRPr="00D730E1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E1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DC374B" w:rsidRPr="00D730E1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D730E1">
        <w:rPr>
          <w:rFonts w:ascii="Times New Roman" w:hAnsi="Times New Roman" w:cs="Times New Roman"/>
          <w:b/>
          <w:sz w:val="24"/>
          <w:szCs w:val="24"/>
        </w:rPr>
        <w:t xml:space="preserve"> имеет право: </w:t>
      </w:r>
    </w:p>
    <w:p w:rsidR="00906270" w:rsidRPr="00906270" w:rsidRDefault="008F74C3" w:rsidP="00E30C7A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</w:t>
      </w:r>
      <w:r w:rsidR="003949E3" w:rsidRPr="009062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6270" w:rsidRPr="00906270" w:rsidRDefault="00180425" w:rsidP="00E30C7A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с</w:t>
      </w:r>
      <w:r w:rsidR="003949E3" w:rsidRPr="00906270">
        <w:rPr>
          <w:rFonts w:ascii="Times New Roman" w:hAnsi="Times New Roman" w:cs="Times New Roman"/>
          <w:sz w:val="24"/>
          <w:szCs w:val="24"/>
        </w:rPr>
        <w:t xml:space="preserve">убъекта персональных данных предоставления достоверных персональных данных, необходимых для исполнения договора, </w:t>
      </w:r>
      <w:r>
        <w:rPr>
          <w:rFonts w:ascii="Times New Roman" w:hAnsi="Times New Roman" w:cs="Times New Roman"/>
          <w:sz w:val="24"/>
          <w:szCs w:val="24"/>
        </w:rPr>
        <w:t>оказания услуги, идентификации с</w:t>
      </w:r>
      <w:r w:rsidR="003949E3" w:rsidRPr="00906270">
        <w:rPr>
          <w:rFonts w:ascii="Times New Roman" w:hAnsi="Times New Roman" w:cs="Times New Roman"/>
          <w:sz w:val="24"/>
          <w:szCs w:val="24"/>
        </w:rPr>
        <w:t xml:space="preserve">убъекта персональных данных, а также в иных случаях, предусмотренных </w:t>
      </w:r>
      <w:r w:rsidR="00906270" w:rsidRPr="00906270">
        <w:rPr>
          <w:rFonts w:ascii="Times New Roman" w:hAnsi="Times New Roman" w:cs="Times New Roman"/>
          <w:sz w:val="24"/>
          <w:szCs w:val="24"/>
        </w:rPr>
        <w:t>з</w:t>
      </w:r>
      <w:r w:rsidR="003949E3" w:rsidRPr="00906270">
        <w:rPr>
          <w:rFonts w:ascii="Times New Roman" w:hAnsi="Times New Roman" w:cs="Times New Roman"/>
          <w:sz w:val="24"/>
          <w:szCs w:val="24"/>
        </w:rPr>
        <w:t xml:space="preserve">аконодательством о персональных данных;  </w:t>
      </w:r>
    </w:p>
    <w:p w:rsidR="00906270" w:rsidRPr="00906270" w:rsidRDefault="003949E3" w:rsidP="00E30C7A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 xml:space="preserve">ограничить доступ </w:t>
      </w:r>
      <w:r w:rsidR="00180425">
        <w:rPr>
          <w:rFonts w:ascii="Times New Roman" w:hAnsi="Times New Roman" w:cs="Times New Roman"/>
          <w:sz w:val="24"/>
          <w:szCs w:val="24"/>
        </w:rPr>
        <w:t>с</w:t>
      </w:r>
      <w:r w:rsidRPr="00906270">
        <w:rPr>
          <w:rFonts w:ascii="Times New Roman" w:hAnsi="Times New Roman" w:cs="Times New Roman"/>
          <w:sz w:val="24"/>
          <w:szCs w:val="24"/>
        </w:rPr>
        <w:t xml:space="preserve">убъекта персональных данных к его персональным данным в случае, если таковой нарушает права и законные интересы третьих лиц, а также в иных случаях, предусмотренных законодательством Российской Федерации;  </w:t>
      </w:r>
    </w:p>
    <w:p w:rsidR="00906270" w:rsidRPr="00906270" w:rsidRDefault="003949E3" w:rsidP="00E30C7A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 xml:space="preserve">обрабатывать общедоступные персональные данные физических лиц; </w:t>
      </w:r>
    </w:p>
    <w:p w:rsidR="00906270" w:rsidRPr="00906270" w:rsidRDefault="003949E3" w:rsidP="00E30C7A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 xml:space="preserve"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  </w:t>
      </w:r>
    </w:p>
    <w:p w:rsidR="00906270" w:rsidRPr="00906270" w:rsidRDefault="003949E3" w:rsidP="00E30C7A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>уточнять обрабатываемые персональные данные, блокировать или удалять, если персональные данных являются неполными, устаревшими, неточными, незаконно полученными или не являются необходимыми</w:t>
      </w:r>
      <w:r w:rsidR="00906270" w:rsidRPr="00906270">
        <w:rPr>
          <w:rFonts w:ascii="Times New Roman" w:hAnsi="Times New Roman" w:cs="Times New Roman"/>
          <w:sz w:val="24"/>
          <w:szCs w:val="24"/>
        </w:rPr>
        <w:t xml:space="preserve"> для заявленной цели обработки;</w:t>
      </w:r>
    </w:p>
    <w:p w:rsidR="00906270" w:rsidRPr="00906270" w:rsidRDefault="003949E3" w:rsidP="00E30C7A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 xml:space="preserve">вести учет обращений </w:t>
      </w:r>
      <w:r w:rsidR="00180425">
        <w:rPr>
          <w:rFonts w:ascii="Times New Roman" w:hAnsi="Times New Roman" w:cs="Times New Roman"/>
          <w:sz w:val="24"/>
          <w:szCs w:val="24"/>
        </w:rPr>
        <w:t>с</w:t>
      </w:r>
      <w:r w:rsidRPr="00906270">
        <w:rPr>
          <w:rFonts w:ascii="Times New Roman" w:hAnsi="Times New Roman" w:cs="Times New Roman"/>
          <w:sz w:val="24"/>
          <w:szCs w:val="24"/>
        </w:rPr>
        <w:t xml:space="preserve">убъектов персональных данных; </w:t>
      </w:r>
    </w:p>
    <w:p w:rsidR="008F74C3" w:rsidRDefault="008F74C3" w:rsidP="00E30C7A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49E3" w:rsidRPr="00906270" w:rsidRDefault="008F74C3" w:rsidP="00E30C7A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26E" w:rsidRPr="00D730E1" w:rsidRDefault="003949E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8.2. </w:t>
      </w:r>
      <w:r w:rsidR="008F74C3" w:rsidRPr="00D730E1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D730E1">
        <w:rPr>
          <w:rFonts w:ascii="Times New Roman" w:hAnsi="Times New Roman" w:cs="Times New Roman"/>
          <w:b/>
          <w:sz w:val="24"/>
          <w:szCs w:val="24"/>
        </w:rPr>
        <w:t xml:space="preserve"> обязан: </w:t>
      </w:r>
    </w:p>
    <w:p w:rsidR="008F74C3" w:rsidRDefault="008F74C3" w:rsidP="00E30C7A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>организовывать обработку персональных данных в соответствии с требованиями Закона 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26E" w:rsidRPr="00E1126E" w:rsidRDefault="00180425" w:rsidP="00E30C7A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с</w:t>
      </w:r>
      <w:r w:rsidR="003949E3" w:rsidRPr="00E1126E">
        <w:rPr>
          <w:rFonts w:ascii="Times New Roman" w:hAnsi="Times New Roman" w:cs="Times New Roman"/>
          <w:sz w:val="24"/>
          <w:szCs w:val="24"/>
        </w:rPr>
        <w:t>убъекту персональных данных по его запросу информацию, касающуюся обработки его персональных данных, либо на законных основаниях предоставить отказ</w:t>
      </w:r>
      <w:r w:rsidR="00E1126E" w:rsidRPr="00E1126E">
        <w:rPr>
          <w:rFonts w:ascii="Times New Roman" w:hAnsi="Times New Roman" w:cs="Times New Roman"/>
          <w:sz w:val="24"/>
          <w:szCs w:val="24"/>
        </w:rPr>
        <w:t>;</w:t>
      </w:r>
    </w:p>
    <w:p w:rsidR="00E1126E" w:rsidRPr="00E1126E" w:rsidRDefault="003949E3" w:rsidP="00E30C7A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1126E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180425">
        <w:rPr>
          <w:rFonts w:ascii="Times New Roman" w:hAnsi="Times New Roman" w:cs="Times New Roman"/>
          <w:sz w:val="24"/>
          <w:szCs w:val="24"/>
        </w:rPr>
        <w:t>с</w:t>
      </w:r>
      <w:r w:rsidRPr="00E1126E">
        <w:rPr>
          <w:rFonts w:ascii="Times New Roman" w:hAnsi="Times New Roman" w:cs="Times New Roman"/>
          <w:sz w:val="24"/>
          <w:szCs w:val="24"/>
        </w:rPr>
        <w:t>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</w:t>
      </w:r>
      <w:r w:rsidR="00E1126E" w:rsidRPr="00E1126E">
        <w:rPr>
          <w:rFonts w:ascii="Times New Roman" w:hAnsi="Times New Roman" w:cs="Times New Roman"/>
          <w:sz w:val="24"/>
          <w:szCs w:val="24"/>
        </w:rPr>
        <w:t xml:space="preserve"> обработки;</w:t>
      </w:r>
    </w:p>
    <w:p w:rsidR="003949E3" w:rsidRPr="00E1126E" w:rsidRDefault="008F74C3" w:rsidP="00E30C7A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4C3">
        <w:rPr>
          <w:rFonts w:ascii="Times New Roman" w:hAnsi="Times New Roman" w:cs="Times New Roman"/>
          <w:sz w:val="24"/>
          <w:szCs w:val="24"/>
        </w:rPr>
        <w:t xml:space="preserve"> </w:t>
      </w:r>
      <w:r w:rsidR="00E1126E" w:rsidRPr="00E1126E">
        <w:rPr>
          <w:rFonts w:ascii="Times New Roman" w:hAnsi="Times New Roman" w:cs="Times New Roman"/>
          <w:sz w:val="24"/>
          <w:szCs w:val="24"/>
        </w:rPr>
        <w:t xml:space="preserve">вести учет обращений </w:t>
      </w:r>
      <w:r w:rsidR="00180425">
        <w:rPr>
          <w:rFonts w:ascii="Times New Roman" w:hAnsi="Times New Roman" w:cs="Times New Roman"/>
          <w:sz w:val="24"/>
          <w:szCs w:val="24"/>
        </w:rPr>
        <w:t>с</w:t>
      </w:r>
      <w:r w:rsidR="00E1126E" w:rsidRPr="00E1126E">
        <w:rPr>
          <w:rFonts w:ascii="Times New Roman" w:hAnsi="Times New Roman" w:cs="Times New Roman"/>
          <w:sz w:val="24"/>
          <w:szCs w:val="24"/>
        </w:rPr>
        <w:t>убъектов персональных данных;</w:t>
      </w:r>
    </w:p>
    <w:p w:rsidR="00E1126E" w:rsidRPr="00E1126E" w:rsidRDefault="003949E3" w:rsidP="00E30C7A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1126E">
        <w:rPr>
          <w:rFonts w:ascii="Times New Roman" w:hAnsi="Times New Roman" w:cs="Times New Roman"/>
          <w:sz w:val="24"/>
          <w:szCs w:val="24"/>
        </w:rPr>
        <w:t xml:space="preserve"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данные, если иное не предусмотрено договором, стороной которого является субъект персональных данных, иным соглашением между </w:t>
      </w:r>
      <w:r w:rsidR="008F74C3">
        <w:rPr>
          <w:rFonts w:ascii="Times New Roman" w:hAnsi="Times New Roman" w:cs="Times New Roman"/>
          <w:sz w:val="24"/>
          <w:szCs w:val="24"/>
        </w:rPr>
        <w:t>Оператором</w:t>
      </w:r>
      <w:r w:rsidRPr="00E1126E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</w:t>
      </w:r>
      <w:r w:rsidR="00E1126E" w:rsidRPr="00E1126E">
        <w:rPr>
          <w:rFonts w:ascii="Times New Roman" w:hAnsi="Times New Roman" w:cs="Times New Roman"/>
          <w:sz w:val="24"/>
          <w:szCs w:val="24"/>
        </w:rPr>
        <w:t>;</w:t>
      </w:r>
    </w:p>
    <w:p w:rsidR="008F74C3" w:rsidRDefault="008F74C3" w:rsidP="00E30C7A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 xml:space="preserve">сообщать в уполномоченный орган по защите прав субъектов персональных данных по запросу этого органа необходимую информацию в течение 10 рабочих дней </w:t>
      </w:r>
      <w:proofErr w:type="gramStart"/>
      <w:r w:rsidRPr="008F74C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F74C3">
        <w:rPr>
          <w:rFonts w:ascii="Times New Roman" w:hAnsi="Times New Roman" w:cs="Times New Roman"/>
          <w:sz w:val="24"/>
          <w:szCs w:val="24"/>
        </w:rPr>
        <w:t xml:space="preserve"> такого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4C3" w:rsidRPr="008F74C3" w:rsidRDefault="008F74C3" w:rsidP="00E30C7A">
      <w:pPr>
        <w:spacing w:before="60" w:after="6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>9. Актуализация, исправление, удаление и уничтожение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                            </w:t>
      </w: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данных,</w:t>
      </w:r>
      <w:r w:rsidRPr="008F74C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  <w:r w:rsidRPr="008F74C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F74C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запросы</w:t>
      </w:r>
      <w:r w:rsidRPr="008F74C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субъектов </w:t>
      </w:r>
      <w:r w:rsidRPr="008F74C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F74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sz w:val="24"/>
          <w:szCs w:val="24"/>
        </w:rPr>
        <w:t>доступ</w:t>
      </w:r>
      <w:r w:rsidRPr="008F74C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F74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sz w:val="24"/>
          <w:szCs w:val="24"/>
        </w:rPr>
        <w:t>персональным</w:t>
      </w:r>
      <w:r w:rsidRPr="008F74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sz w:val="24"/>
          <w:szCs w:val="24"/>
        </w:rPr>
        <w:t>данным</w:t>
      </w:r>
    </w:p>
    <w:p w:rsidR="008F74C3" w:rsidRPr="008F74C3" w:rsidRDefault="008F74C3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8F74C3"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Оператором, правовые основания и цели обработки персональных данных, 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также иные сведения, указанные в ч. 7 ст. 14 Закона о персональных данных,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предоставляются субъекту персональных данных или его представителю Оператором в течение 10 (десяти) рабочих дней с момента обращения либо получения Оператором запроса субъекта персональных данных или его представителя.</w:t>
      </w:r>
      <w:proofErr w:type="gramEnd"/>
    </w:p>
    <w:p w:rsidR="008F74C3" w:rsidRPr="008F74C3" w:rsidRDefault="008F74C3" w:rsidP="00D730E1">
      <w:pPr>
        <w:widowControl w:val="0"/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включаются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относящиеся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субъектам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законные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раскрытия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8F74C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8F74C3" w:rsidRPr="008F74C3" w:rsidRDefault="008F74C3" w:rsidP="00D730E1">
      <w:pPr>
        <w:widowControl w:val="0"/>
        <w:autoSpaceDE w:val="0"/>
        <w:autoSpaceDN w:val="0"/>
        <w:spacing w:before="60" w:after="60" w:line="322" w:lineRule="exact"/>
        <w:ind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</w:t>
      </w:r>
      <w:r w:rsidRPr="008F74C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</w:t>
      </w:r>
      <w:r w:rsidRPr="008F74C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содержать</w:t>
      </w:r>
      <w:r w:rsidRPr="008F74C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F74C3" w:rsidRPr="008F74C3" w:rsidRDefault="008F74C3" w:rsidP="00D730E1">
      <w:pPr>
        <w:widowControl w:val="0"/>
        <w:numPr>
          <w:ilvl w:val="0"/>
          <w:numId w:val="18"/>
        </w:numPr>
        <w:tabs>
          <w:tab w:val="left" w:pos="1535"/>
        </w:tabs>
        <w:autoSpaceDE w:val="0"/>
        <w:autoSpaceDN w:val="0"/>
        <w:spacing w:before="60" w:after="6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номер основного документа, удостоверяющего личность субъекта</w:t>
      </w:r>
      <w:r w:rsidRPr="008F74C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представителя,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указанного документа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выдавшем его органе;</w:t>
      </w:r>
    </w:p>
    <w:p w:rsidR="008F74C3" w:rsidRPr="008F74C3" w:rsidRDefault="008F74C3" w:rsidP="00D730E1">
      <w:pPr>
        <w:widowControl w:val="0"/>
        <w:numPr>
          <w:ilvl w:val="0"/>
          <w:numId w:val="18"/>
        </w:numPr>
        <w:tabs>
          <w:tab w:val="left" w:pos="1535"/>
        </w:tabs>
        <w:autoSpaceDE w:val="0"/>
        <w:autoSpaceDN w:val="0"/>
        <w:spacing w:before="60" w:after="6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(номер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условное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словесное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сведения),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 Оператором;</w:t>
      </w:r>
    </w:p>
    <w:p w:rsidR="008F74C3" w:rsidRPr="008F74C3" w:rsidRDefault="008F74C3" w:rsidP="00E30C7A">
      <w:pPr>
        <w:widowControl w:val="0"/>
        <w:numPr>
          <w:ilvl w:val="0"/>
          <w:numId w:val="18"/>
        </w:numPr>
        <w:tabs>
          <w:tab w:val="left" w:pos="1535"/>
        </w:tabs>
        <w:autoSpaceDE w:val="0"/>
        <w:autoSpaceDN w:val="0"/>
        <w:spacing w:before="60" w:after="60" w:line="322" w:lineRule="exact"/>
        <w:ind w:left="15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8F74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8F74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F74C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74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F74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представителя.</w:t>
      </w:r>
    </w:p>
    <w:p w:rsidR="008F74C3" w:rsidRPr="008F74C3" w:rsidRDefault="008F74C3" w:rsidP="00D730E1">
      <w:pPr>
        <w:widowControl w:val="0"/>
        <w:autoSpaceDE w:val="0"/>
        <w:autoSpaceDN w:val="0"/>
        <w:spacing w:before="60" w:after="60" w:line="240" w:lineRule="auto"/>
        <w:ind w:right="-2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8F74C3" w:rsidRPr="008F74C3" w:rsidRDefault="008F74C3" w:rsidP="00D730E1">
      <w:pPr>
        <w:widowControl w:val="0"/>
        <w:autoSpaceDE w:val="0"/>
        <w:autoSpaceDN w:val="0"/>
        <w:spacing w:before="60" w:after="60" w:line="240" w:lineRule="auto"/>
        <w:ind w:right="-2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Оператор предоставляет сведения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8F74C3" w:rsidRPr="008F74C3" w:rsidRDefault="008F74C3" w:rsidP="00D730E1">
      <w:pPr>
        <w:widowControl w:val="0"/>
        <w:autoSpaceDE w:val="0"/>
        <w:autoSpaceDN w:val="0"/>
        <w:spacing w:before="60" w:after="60" w:line="240" w:lineRule="auto"/>
        <w:ind w:right="-2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(запросе)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отражены в соответствии с требованиями Закона о персональных данных все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правами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запрашиваемой</w:t>
      </w:r>
      <w:r w:rsidRPr="008F74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F74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8F74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8F74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направляется</w:t>
      </w:r>
      <w:r w:rsidRPr="008F74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  <w:r w:rsidRPr="008F74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отказ.</w:t>
      </w:r>
    </w:p>
    <w:p w:rsidR="008F74C3" w:rsidRPr="008F74C3" w:rsidRDefault="008F74C3" w:rsidP="00D730E1">
      <w:pPr>
        <w:widowControl w:val="0"/>
        <w:autoSpaceDE w:val="0"/>
        <w:autoSpaceDN w:val="0"/>
        <w:spacing w:before="60" w:after="60" w:line="240" w:lineRule="auto"/>
        <w:ind w:right="-2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Право субъекта персональных данных на доступ к его персональным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8F74C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F74C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F74C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ограничено</w:t>
      </w:r>
      <w:r w:rsidRPr="008F74C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F74C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74C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8F74C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74C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ст.</w:t>
      </w:r>
      <w:r w:rsidRPr="008F74C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F74C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8F74C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 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F74C3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 к его персональным данным нарушает права и законные интересы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третьих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8F74C3" w:rsidRPr="008F74C3" w:rsidRDefault="008F74C3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неточных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обращении субъекта персональных данных или его представителя либо по их</w:t>
      </w:r>
      <w:r w:rsidRPr="008F74C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запросу или по запросу уполномоченного органа по защите прав субъектов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 данных Оператор осуществляет блокирование 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субъекту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 данных, с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такого</w:t>
      </w:r>
      <w:r w:rsidRPr="008F74C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обращения</w:t>
      </w:r>
      <w:r w:rsidRPr="008F74C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8F74C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получения</w:t>
      </w:r>
      <w:r w:rsidRPr="008F74C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указанного</w:t>
      </w:r>
      <w:r w:rsidRPr="008F74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запроса</w:t>
      </w:r>
      <w:r w:rsidRPr="008F74C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8F74C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</w:t>
      </w:r>
      <w:r w:rsidRPr="008F74C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проверки,</w:t>
      </w:r>
      <w:r w:rsidRPr="008F74C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F74C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блокирование персональных данных не нарушает права и законные</w:t>
      </w:r>
      <w:proofErr w:type="gramEnd"/>
      <w:r w:rsidRPr="008F74C3">
        <w:rPr>
          <w:rFonts w:ascii="Times New Roman" w:eastAsia="Times New Roman" w:hAnsi="Times New Roman" w:cs="Times New Roman"/>
          <w:sz w:val="24"/>
          <w:szCs w:val="24"/>
        </w:rPr>
        <w:t xml:space="preserve"> интересы</w:t>
      </w:r>
      <w:r w:rsidRPr="008F74C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третьих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8F74C3" w:rsidRPr="008F74C3" w:rsidRDefault="008F74C3" w:rsidP="00D730E1">
      <w:pPr>
        <w:widowControl w:val="0"/>
        <w:autoSpaceDE w:val="0"/>
        <w:autoSpaceDN w:val="0"/>
        <w:spacing w:before="60" w:after="6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подтверждения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Оператор на основании сведений, представленных субъектом 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 или его представителем либо уполномоченным органом по защите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прав субъектов персональных данных, или иных необходимых документов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уточняет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8F74C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 w:rsidRPr="008F74C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сведений</w:t>
      </w:r>
      <w:r w:rsidRPr="008F74C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74C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снимает</w:t>
      </w:r>
      <w:r w:rsidRPr="008F74C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>блокирование</w:t>
      </w:r>
      <w:r w:rsidRPr="008F74C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8F74C3" w:rsidRPr="008F74C3" w:rsidRDefault="008F74C3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неправомерной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 при обращении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(запросе)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 данных или его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 данных Оператор осуществляет блокирование неправомерно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обрабатываемых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субъекту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8F74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74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8F74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8F74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8F74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74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8F74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запроса.</w:t>
      </w:r>
    </w:p>
    <w:p w:rsidR="008F74C3" w:rsidRPr="008F74C3" w:rsidRDefault="008F74C3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При достижении целей обработки персональных данных, а также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 случае отзыва субъектом персональных данных согласия на их обработку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Pr="008F74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уничтожению,</w:t>
      </w:r>
      <w:r w:rsidRPr="008F74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если:</w:t>
      </w:r>
    </w:p>
    <w:p w:rsidR="008F74C3" w:rsidRPr="008F74C3" w:rsidRDefault="008F74C3" w:rsidP="00D730E1">
      <w:pPr>
        <w:widowControl w:val="0"/>
        <w:numPr>
          <w:ilvl w:val="0"/>
          <w:numId w:val="18"/>
        </w:numPr>
        <w:tabs>
          <w:tab w:val="left" w:pos="1535"/>
        </w:tabs>
        <w:autoSpaceDE w:val="0"/>
        <w:autoSpaceDN w:val="0"/>
        <w:spacing w:before="60" w:after="6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стороной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которого,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поручителем,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8F74C3" w:rsidRPr="008F74C3" w:rsidRDefault="008F74C3" w:rsidP="00D730E1">
      <w:pPr>
        <w:widowControl w:val="0"/>
        <w:numPr>
          <w:ilvl w:val="0"/>
          <w:numId w:val="18"/>
        </w:numPr>
        <w:tabs>
          <w:tab w:val="left" w:pos="1535"/>
        </w:tabs>
        <w:autoSpaceDE w:val="0"/>
        <w:autoSpaceDN w:val="0"/>
        <w:spacing w:before="60" w:after="6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C3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8F74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F74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8F74C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8F74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соглашением</w:t>
      </w:r>
      <w:r w:rsidRPr="008F74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F74C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8F74C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74C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субъектом</w:t>
      </w:r>
      <w:r w:rsidRPr="008F74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F74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74C3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8F74C3" w:rsidRPr="008F74C3" w:rsidRDefault="008F74C3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proofErr w:type="gramStart"/>
      <w:r w:rsidRPr="008F74C3">
        <w:rPr>
          <w:rFonts w:ascii="Times New Roman" w:eastAsia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его персональных данных Оператор прекращает их обработку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30 (тридцати) дней с даты поступления указанного отзыва, если иное не предусмотрено договором, стороной которого, выгодоприобретателем по которому является субъект персональных данных</w:t>
      </w:r>
      <w:proofErr w:type="gramEnd"/>
      <w:r w:rsidRPr="008F74C3">
        <w:rPr>
          <w:rFonts w:ascii="Times New Roman" w:eastAsia="Times New Roman" w:hAnsi="Times New Roman" w:cs="Times New Roman"/>
          <w:sz w:val="24"/>
          <w:szCs w:val="24"/>
        </w:rPr>
        <w:t>, иным соглашением между Оператором и субъектом персональных данных.</w:t>
      </w:r>
    </w:p>
    <w:p w:rsidR="008F74C3" w:rsidRDefault="008F74C3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9.6. </w:t>
      </w:r>
      <w:proofErr w:type="gramStart"/>
      <w:r w:rsidRPr="008F74C3">
        <w:rPr>
          <w:rFonts w:ascii="Times New Roman" w:eastAsia="Times New Roman" w:hAnsi="Times New Roman" w:cs="Times New Roman"/>
          <w:sz w:val="24"/>
          <w:szCs w:val="24"/>
        </w:rPr>
        <w:t>В случае обращения субъекта персональных данных к Оператору с требованием о прекращении обработки персональных данных Оператор в срок</w:t>
      </w:r>
      <w:proofErr w:type="gramEnd"/>
      <w:r w:rsidRPr="008F74C3">
        <w:rPr>
          <w:rFonts w:ascii="Times New Roman" w:eastAsia="Times New Roman" w:hAnsi="Times New Roman" w:cs="Times New Roman"/>
          <w:sz w:val="24"/>
          <w:szCs w:val="24"/>
        </w:rPr>
        <w:t>, не превышающий 10 (десяти) рабочих дней с даты получения соответствующего требования, прекращает их обработку, за исключением случаев, предусмотренных Законом о защите персональных данных.</w:t>
      </w:r>
    </w:p>
    <w:p w:rsidR="00D730E1" w:rsidRPr="008F74C3" w:rsidRDefault="00D730E1" w:rsidP="00D730E1">
      <w:pPr>
        <w:widowControl w:val="0"/>
        <w:tabs>
          <w:tab w:val="left" w:pos="1535"/>
        </w:tabs>
        <w:autoSpaceDE w:val="0"/>
        <w:autoSpaceDN w:val="0"/>
        <w:spacing w:before="60" w:after="6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6E" w:rsidRDefault="008F74C3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949E3" w:rsidRPr="00E1126E">
        <w:rPr>
          <w:rFonts w:ascii="Times New Roman" w:hAnsi="Times New Roman" w:cs="Times New Roman"/>
          <w:b/>
          <w:sz w:val="24"/>
          <w:szCs w:val="24"/>
        </w:rPr>
        <w:t>. Меры по обеспечению безопасности персональных данных при их обработке</w:t>
      </w:r>
    </w:p>
    <w:p w:rsidR="00D730E1" w:rsidRPr="00E1126E" w:rsidRDefault="00D730E1" w:rsidP="00E30C7A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E3" w:rsidRPr="003949E3" w:rsidRDefault="008F74C3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49E3" w:rsidRPr="003949E3">
        <w:rPr>
          <w:rFonts w:ascii="Times New Roman" w:hAnsi="Times New Roman" w:cs="Times New Roman"/>
          <w:sz w:val="24"/>
          <w:szCs w:val="24"/>
        </w:rPr>
        <w:t xml:space="preserve">.1. При обработке персональных данных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="003949E3" w:rsidRPr="003949E3">
        <w:rPr>
          <w:rFonts w:ascii="Times New Roman" w:hAnsi="Times New Roman" w:cs="Times New Roman"/>
          <w:sz w:val="24"/>
          <w:szCs w:val="24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E1126E" w:rsidRPr="00D730E1" w:rsidRDefault="00156118" w:rsidP="00D730E1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E1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3949E3" w:rsidRPr="00D730E1">
        <w:rPr>
          <w:rFonts w:ascii="Times New Roman" w:hAnsi="Times New Roman" w:cs="Times New Roman"/>
          <w:b/>
          <w:sz w:val="24"/>
          <w:szCs w:val="24"/>
        </w:rPr>
        <w:t>.2. Обеспечение безопасности персональных данных достигается, в частности</w:t>
      </w:r>
      <w:r w:rsidR="00E1126E" w:rsidRPr="00D730E1">
        <w:rPr>
          <w:rFonts w:ascii="Times New Roman" w:hAnsi="Times New Roman" w:cs="Times New Roman"/>
          <w:b/>
          <w:sz w:val="24"/>
          <w:szCs w:val="24"/>
        </w:rPr>
        <w:t>, следующими способами</w:t>
      </w:r>
      <w:r w:rsidR="003949E3" w:rsidRPr="00D730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5737" w:rsidRDefault="00A95737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737">
        <w:rPr>
          <w:rFonts w:ascii="Times New Roman" w:hAnsi="Times New Roman" w:cs="Times New Roman"/>
          <w:sz w:val="24"/>
          <w:szCs w:val="24"/>
        </w:rPr>
        <w:t xml:space="preserve">издание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A95737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737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</w:t>
      </w:r>
      <w:proofErr w:type="gramEnd"/>
      <w:r w:rsidRPr="00A95737">
        <w:rPr>
          <w:rFonts w:ascii="Times New Roman" w:hAnsi="Times New Roman" w:cs="Times New Roman"/>
          <w:sz w:val="24"/>
          <w:szCs w:val="24"/>
        </w:rPr>
        <w:t xml:space="preserve"> процедуры, направленные на предотвращение и выявление нарушений законодательства Российской Федерации, устранение последствий таких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26E" w:rsidRDefault="00E1126E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1126E">
        <w:rPr>
          <w:rFonts w:ascii="Times New Roman" w:hAnsi="Times New Roman" w:cs="Times New Roman"/>
          <w:sz w:val="24"/>
          <w:szCs w:val="24"/>
        </w:rPr>
        <w:t xml:space="preserve">назначением ответственного лица за организацию обработки персональных данных, </w:t>
      </w:r>
      <w:proofErr w:type="gramStart"/>
      <w:r w:rsidRPr="00E1126E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E1126E">
        <w:rPr>
          <w:rFonts w:ascii="Times New Roman" w:hAnsi="Times New Roman" w:cs="Times New Roman"/>
          <w:sz w:val="24"/>
          <w:szCs w:val="24"/>
        </w:rPr>
        <w:t xml:space="preserve"> и обязанности </w:t>
      </w:r>
      <w:proofErr w:type="gramStart"/>
      <w:r w:rsidRPr="00E1126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1126E">
        <w:rPr>
          <w:rFonts w:ascii="Times New Roman" w:hAnsi="Times New Roman" w:cs="Times New Roman"/>
          <w:sz w:val="24"/>
          <w:szCs w:val="24"/>
        </w:rPr>
        <w:t xml:space="preserve"> определяются локальными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18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26E" w:rsidRPr="00E1126E" w:rsidRDefault="00E1126E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1126E">
        <w:rPr>
          <w:rFonts w:ascii="Times New Roman" w:hAnsi="Times New Roman" w:cs="Times New Roman"/>
          <w:sz w:val="24"/>
          <w:szCs w:val="24"/>
        </w:rPr>
        <w:t>о</w:t>
      </w:r>
      <w:r w:rsidR="003949E3" w:rsidRPr="00E1126E">
        <w:rPr>
          <w:rFonts w:ascii="Times New Roman" w:hAnsi="Times New Roman" w:cs="Times New Roman"/>
          <w:sz w:val="24"/>
          <w:szCs w:val="24"/>
        </w:rPr>
        <w:t>пределением угроз безопасности персональных данных при их обработке в информационных системах персональных данных</w:t>
      </w:r>
      <w:r w:rsidRPr="00E1126E">
        <w:rPr>
          <w:rFonts w:ascii="Times New Roman" w:hAnsi="Times New Roman" w:cs="Times New Roman"/>
          <w:sz w:val="24"/>
          <w:szCs w:val="24"/>
        </w:rPr>
        <w:t>;</w:t>
      </w:r>
      <w:r w:rsidR="003949E3" w:rsidRPr="00E1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6E" w:rsidRPr="00E1126E" w:rsidRDefault="00E1126E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1126E">
        <w:rPr>
          <w:rFonts w:ascii="Times New Roman" w:hAnsi="Times New Roman" w:cs="Times New Roman"/>
          <w:sz w:val="24"/>
          <w:szCs w:val="24"/>
        </w:rPr>
        <w:t>п</w:t>
      </w:r>
      <w:r w:rsidR="003949E3" w:rsidRPr="00E1126E">
        <w:rPr>
          <w:rFonts w:ascii="Times New Roman" w:hAnsi="Times New Roman" w:cs="Times New Roman"/>
          <w:sz w:val="24"/>
          <w:szCs w:val="24"/>
        </w:rPr>
        <w:t>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</w:t>
      </w:r>
      <w:r w:rsidRPr="00E1126E">
        <w:rPr>
          <w:rFonts w:ascii="Times New Roman" w:hAnsi="Times New Roman" w:cs="Times New Roman"/>
          <w:sz w:val="24"/>
          <w:szCs w:val="24"/>
        </w:rPr>
        <w:t>;</w:t>
      </w:r>
      <w:r w:rsidR="003949E3" w:rsidRPr="00E1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6E" w:rsidRPr="00E1126E" w:rsidRDefault="00A95737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95737">
        <w:rPr>
          <w:rFonts w:ascii="Times New Roman" w:hAnsi="Times New Roman" w:cs="Times New Roman"/>
          <w:sz w:val="24"/>
          <w:szCs w:val="24"/>
        </w:rPr>
        <w:t>применением прошедших в установленном порядке процедуру оценки соответствия средств защиты информации</w:t>
      </w:r>
      <w:r w:rsidR="00E1126E" w:rsidRPr="00E1126E">
        <w:rPr>
          <w:rFonts w:ascii="Times New Roman" w:hAnsi="Times New Roman" w:cs="Times New Roman"/>
          <w:sz w:val="24"/>
          <w:szCs w:val="24"/>
        </w:rPr>
        <w:t>;</w:t>
      </w:r>
      <w:r w:rsidR="003949E3" w:rsidRPr="00E1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6E" w:rsidRPr="00E1126E" w:rsidRDefault="00E1126E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1126E">
        <w:rPr>
          <w:rFonts w:ascii="Times New Roman" w:hAnsi="Times New Roman" w:cs="Times New Roman"/>
          <w:sz w:val="24"/>
          <w:szCs w:val="24"/>
        </w:rPr>
        <w:t>у</w:t>
      </w:r>
      <w:r w:rsidR="003949E3" w:rsidRPr="00E1126E">
        <w:rPr>
          <w:rFonts w:ascii="Times New Roman" w:hAnsi="Times New Roman" w:cs="Times New Roman"/>
          <w:sz w:val="24"/>
          <w:szCs w:val="24"/>
        </w:rPr>
        <w:t>четом машинных носителей персональных данных</w:t>
      </w:r>
      <w:r w:rsidRPr="00E1126E">
        <w:rPr>
          <w:rFonts w:ascii="Times New Roman" w:hAnsi="Times New Roman" w:cs="Times New Roman"/>
          <w:sz w:val="24"/>
          <w:szCs w:val="24"/>
        </w:rPr>
        <w:t>;</w:t>
      </w:r>
      <w:r w:rsidR="003949E3" w:rsidRPr="00E1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6E" w:rsidRPr="00E1126E" w:rsidRDefault="00A95737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95737">
        <w:rPr>
          <w:rFonts w:ascii="Times New Roman" w:hAnsi="Times New Roman" w:cs="Times New Roman"/>
          <w:sz w:val="24"/>
          <w:szCs w:val="24"/>
        </w:rPr>
        <w:t>обнаружением фактов несанкционированного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</w:t>
      </w:r>
      <w:r w:rsidR="00E1126E" w:rsidRPr="00E1126E">
        <w:rPr>
          <w:rFonts w:ascii="Times New Roman" w:hAnsi="Times New Roman" w:cs="Times New Roman"/>
          <w:sz w:val="24"/>
          <w:szCs w:val="24"/>
        </w:rPr>
        <w:t>;</w:t>
      </w:r>
      <w:r w:rsidR="003949E3" w:rsidRPr="00E1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6E" w:rsidRPr="00E1126E" w:rsidRDefault="00E1126E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1126E">
        <w:rPr>
          <w:rFonts w:ascii="Times New Roman" w:hAnsi="Times New Roman" w:cs="Times New Roman"/>
          <w:sz w:val="24"/>
          <w:szCs w:val="24"/>
        </w:rPr>
        <w:t>в</w:t>
      </w:r>
      <w:r w:rsidR="003949E3" w:rsidRPr="00E1126E">
        <w:rPr>
          <w:rFonts w:ascii="Times New Roman" w:hAnsi="Times New Roman" w:cs="Times New Roman"/>
          <w:sz w:val="24"/>
          <w:szCs w:val="24"/>
        </w:rPr>
        <w:t>осстановлением персональных данных, модифицированных или уничтоженных вследствие несанкционированного доступа к ним</w:t>
      </w:r>
      <w:r w:rsidRPr="00E1126E">
        <w:rPr>
          <w:rFonts w:ascii="Times New Roman" w:hAnsi="Times New Roman" w:cs="Times New Roman"/>
          <w:sz w:val="24"/>
          <w:szCs w:val="24"/>
        </w:rPr>
        <w:t>;</w:t>
      </w:r>
      <w:r w:rsidR="003949E3" w:rsidRPr="00E1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6E" w:rsidRPr="00E1126E" w:rsidRDefault="00E1126E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1126E">
        <w:rPr>
          <w:rFonts w:ascii="Times New Roman" w:hAnsi="Times New Roman" w:cs="Times New Roman"/>
          <w:sz w:val="24"/>
          <w:szCs w:val="24"/>
        </w:rPr>
        <w:t>у</w:t>
      </w:r>
      <w:r w:rsidR="003949E3" w:rsidRPr="00E1126E">
        <w:rPr>
          <w:rFonts w:ascii="Times New Roman" w:hAnsi="Times New Roman" w:cs="Times New Roman"/>
          <w:sz w:val="24"/>
          <w:szCs w:val="24"/>
        </w:rPr>
        <w:t>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</w:t>
      </w:r>
      <w:r w:rsidRPr="00E1126E">
        <w:rPr>
          <w:rFonts w:ascii="Times New Roman" w:hAnsi="Times New Roman" w:cs="Times New Roman"/>
          <w:sz w:val="24"/>
          <w:szCs w:val="24"/>
        </w:rPr>
        <w:t>;</w:t>
      </w:r>
      <w:r w:rsidR="003949E3" w:rsidRPr="00E1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37" w:rsidRDefault="00E1126E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26E">
        <w:rPr>
          <w:rFonts w:ascii="Times New Roman" w:hAnsi="Times New Roman" w:cs="Times New Roman"/>
          <w:sz w:val="24"/>
          <w:szCs w:val="24"/>
        </w:rPr>
        <w:t>к</w:t>
      </w:r>
      <w:r w:rsidR="003949E3" w:rsidRPr="00E1126E">
        <w:rPr>
          <w:rFonts w:ascii="Times New Roman" w:hAnsi="Times New Roman" w:cs="Times New Roman"/>
          <w:sz w:val="24"/>
          <w:szCs w:val="24"/>
        </w:rPr>
        <w:t>онтролем за</w:t>
      </w:r>
      <w:proofErr w:type="gramEnd"/>
      <w:r w:rsidR="003949E3" w:rsidRPr="00E1126E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 w:rsidR="00A95737">
        <w:rPr>
          <w:rFonts w:ascii="Times New Roman" w:hAnsi="Times New Roman" w:cs="Times New Roman"/>
          <w:sz w:val="24"/>
          <w:szCs w:val="24"/>
        </w:rPr>
        <w:t>;</w:t>
      </w:r>
    </w:p>
    <w:p w:rsidR="003949E3" w:rsidRDefault="003949E3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11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737" w:rsidRPr="00A95737">
        <w:rPr>
          <w:rFonts w:ascii="Times New Roman" w:hAnsi="Times New Roman" w:cs="Times New Roman"/>
          <w:sz w:val="24"/>
          <w:szCs w:val="24"/>
        </w:rPr>
        <w:t>осуществление</w:t>
      </w:r>
      <w:r w:rsidR="00A95737">
        <w:rPr>
          <w:rFonts w:ascii="Times New Roman" w:hAnsi="Times New Roman" w:cs="Times New Roman"/>
          <w:sz w:val="24"/>
          <w:szCs w:val="24"/>
        </w:rPr>
        <w:t>м</w:t>
      </w:r>
      <w:r w:rsidR="00A95737" w:rsidRPr="00A95737">
        <w:rPr>
          <w:rFonts w:ascii="Times New Roman" w:hAnsi="Times New Roman" w:cs="Times New Roman"/>
          <w:sz w:val="24"/>
          <w:szCs w:val="24"/>
        </w:rPr>
        <w:t xml:space="preserve"> внутреннего контроля и (или) аудита соответствия обработки персональных данных </w:t>
      </w:r>
      <w:r w:rsidR="00A95737">
        <w:rPr>
          <w:rFonts w:ascii="Times New Roman" w:hAnsi="Times New Roman" w:cs="Times New Roman"/>
          <w:sz w:val="24"/>
          <w:szCs w:val="24"/>
        </w:rPr>
        <w:t>Закону о персональных данных</w:t>
      </w:r>
      <w:r w:rsidR="00A95737" w:rsidRPr="00A95737">
        <w:rPr>
          <w:rFonts w:ascii="Times New Roman" w:hAnsi="Times New Roman" w:cs="Times New Roman"/>
          <w:sz w:val="24"/>
          <w:szCs w:val="24"/>
        </w:rPr>
        <w:t xml:space="preserve"> и принятым в соответствии с ним нормативным правовым актам, требованиям к защите</w:t>
      </w:r>
      <w:r w:rsidR="00A95737">
        <w:rPr>
          <w:rFonts w:ascii="Times New Roman" w:hAnsi="Times New Roman" w:cs="Times New Roman"/>
          <w:sz w:val="24"/>
          <w:szCs w:val="24"/>
        </w:rPr>
        <w:t xml:space="preserve"> персональных данных, политике О</w:t>
      </w:r>
      <w:r w:rsidR="00A95737" w:rsidRPr="00A95737">
        <w:rPr>
          <w:rFonts w:ascii="Times New Roman" w:hAnsi="Times New Roman" w:cs="Times New Roman"/>
          <w:sz w:val="24"/>
          <w:szCs w:val="24"/>
        </w:rPr>
        <w:t>ператора в отношении обработки персон</w:t>
      </w:r>
      <w:r w:rsidR="00A95737">
        <w:rPr>
          <w:rFonts w:ascii="Times New Roman" w:hAnsi="Times New Roman" w:cs="Times New Roman"/>
          <w:sz w:val="24"/>
          <w:szCs w:val="24"/>
        </w:rPr>
        <w:t>альных данных, локальным актам О</w:t>
      </w:r>
      <w:r w:rsidR="00A95737" w:rsidRPr="00A95737">
        <w:rPr>
          <w:rFonts w:ascii="Times New Roman" w:hAnsi="Times New Roman" w:cs="Times New Roman"/>
          <w:sz w:val="24"/>
          <w:szCs w:val="24"/>
        </w:rPr>
        <w:t>ператора</w:t>
      </w:r>
      <w:r w:rsidR="00A957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5737" w:rsidRDefault="00A95737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95737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5737">
        <w:rPr>
          <w:rFonts w:ascii="Times New Roman" w:hAnsi="Times New Roman" w:cs="Times New Roman"/>
          <w:sz w:val="24"/>
          <w:szCs w:val="24"/>
        </w:rPr>
        <w:t xml:space="preserve"> вреда, который может быть причинен субъектам персональных данных в случае нарушения </w:t>
      </w:r>
      <w:r>
        <w:rPr>
          <w:rFonts w:ascii="Times New Roman" w:hAnsi="Times New Roman" w:cs="Times New Roman"/>
          <w:sz w:val="24"/>
          <w:szCs w:val="24"/>
        </w:rPr>
        <w:t>Закона о персональных данных</w:t>
      </w:r>
      <w:r w:rsidRPr="00A95737">
        <w:rPr>
          <w:rFonts w:ascii="Times New Roman" w:hAnsi="Times New Roman" w:cs="Times New Roman"/>
          <w:sz w:val="24"/>
          <w:szCs w:val="24"/>
        </w:rPr>
        <w:t>, соотношение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95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вреда </w:t>
      </w:r>
      <w:r>
        <w:rPr>
          <w:rFonts w:ascii="Times New Roman" w:hAnsi="Times New Roman" w:cs="Times New Roman"/>
          <w:sz w:val="24"/>
          <w:szCs w:val="24"/>
        </w:rPr>
        <w:lastRenderedPageBreak/>
        <w:t>и принимаемых О</w:t>
      </w:r>
      <w:r w:rsidRPr="00A95737">
        <w:rPr>
          <w:rFonts w:ascii="Times New Roman" w:hAnsi="Times New Roman" w:cs="Times New Roman"/>
          <w:sz w:val="24"/>
          <w:szCs w:val="24"/>
        </w:rPr>
        <w:t xml:space="preserve">ператором мер, направленных на обеспечение выполнения обязанностей, предусмотренных </w:t>
      </w:r>
      <w:r>
        <w:rPr>
          <w:rFonts w:ascii="Times New Roman" w:hAnsi="Times New Roman" w:cs="Times New Roman"/>
          <w:sz w:val="24"/>
          <w:szCs w:val="24"/>
        </w:rPr>
        <w:t>Законом о персональных данных;</w:t>
      </w:r>
    </w:p>
    <w:p w:rsidR="00A95737" w:rsidRPr="00E1126E" w:rsidRDefault="00A95737" w:rsidP="00E30C7A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95737"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>м работников О</w:t>
      </w:r>
      <w:r w:rsidRPr="00A95737">
        <w:rPr>
          <w:rFonts w:ascii="Times New Roman" w:hAnsi="Times New Roman" w:cs="Times New Roman"/>
          <w:sz w:val="24"/>
          <w:szCs w:val="24"/>
        </w:rPr>
        <w:t>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</w:t>
      </w:r>
      <w:r>
        <w:rPr>
          <w:rFonts w:ascii="Times New Roman" w:hAnsi="Times New Roman" w:cs="Times New Roman"/>
          <w:sz w:val="24"/>
          <w:szCs w:val="24"/>
        </w:rPr>
        <w:t>ентами, определяющими политику О</w:t>
      </w:r>
      <w:r w:rsidRPr="00A95737">
        <w:rPr>
          <w:rFonts w:ascii="Times New Roman" w:hAnsi="Times New Roman" w:cs="Times New Roman"/>
          <w:sz w:val="24"/>
          <w:szCs w:val="24"/>
        </w:rPr>
        <w:t>ператора в отношении обработки персональных данных, локальными актами по вопросам обработки персональных данных, и (или) обучение указанных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0E1" w:rsidRDefault="00D730E1" w:rsidP="00E30C7A">
      <w:pPr>
        <w:spacing w:before="60" w:after="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1B" w:rsidRPr="00A90A1B" w:rsidRDefault="00A90A1B" w:rsidP="00E30C7A">
      <w:pPr>
        <w:spacing w:before="60" w:after="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1B">
        <w:rPr>
          <w:rFonts w:ascii="Times New Roman" w:hAnsi="Times New Roman" w:cs="Times New Roman"/>
          <w:b/>
          <w:sz w:val="24"/>
          <w:szCs w:val="24"/>
        </w:rPr>
        <w:t>Контакты для обращения субъектов по вопросам обработки персональных данных:</w:t>
      </w:r>
    </w:p>
    <w:p w:rsidR="00A90A1B" w:rsidRDefault="00A90A1B" w:rsidP="00E30C7A">
      <w:pPr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164E" w:rsidRPr="00D730E1" w:rsidRDefault="00A7164E" w:rsidP="00E30C7A">
      <w:pPr>
        <w:shd w:val="clear" w:color="auto" w:fill="FFFFFF"/>
        <w:spacing w:before="60" w:after="6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119048, г. Москва, ул. Ефремова, дом 12, стр. 2. </w:t>
      </w:r>
    </w:p>
    <w:p w:rsidR="00D730E1" w:rsidRDefault="00D730E1" w:rsidP="00E30C7A">
      <w:pPr>
        <w:spacing w:before="60" w:after="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A1B" w:rsidRPr="00D730E1" w:rsidRDefault="00A90A1B" w:rsidP="00E30C7A">
      <w:pPr>
        <w:spacing w:before="60" w:after="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30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E-mail: </w:t>
      </w:r>
      <w:hyperlink r:id="rId9" w:history="1">
        <w:r w:rsidR="00D03E7E" w:rsidRPr="00D730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info@mos-clinics.ru</w:t>
        </w:r>
      </w:hyperlink>
    </w:p>
    <w:sectPr w:rsidR="00A90A1B" w:rsidRPr="00D730E1" w:rsidSect="00201678"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9B" w:rsidRDefault="00FE079B" w:rsidP="00C1156E">
      <w:pPr>
        <w:spacing w:after="0" w:line="240" w:lineRule="auto"/>
      </w:pPr>
      <w:r>
        <w:separator/>
      </w:r>
    </w:p>
  </w:endnote>
  <w:endnote w:type="continuationSeparator" w:id="0">
    <w:p w:rsidR="00FE079B" w:rsidRDefault="00FE079B" w:rsidP="00C1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474057"/>
      <w:docPartObj>
        <w:docPartGallery w:val="Page Numbers (Bottom of Page)"/>
        <w:docPartUnique/>
      </w:docPartObj>
    </w:sdtPr>
    <w:sdtEndPr/>
    <w:sdtContent>
      <w:p w:rsidR="00E30C7A" w:rsidRDefault="00E30C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79B">
          <w:rPr>
            <w:noProof/>
          </w:rPr>
          <w:t>12</w:t>
        </w:r>
        <w:r>
          <w:fldChar w:fldCharType="end"/>
        </w:r>
      </w:p>
    </w:sdtContent>
  </w:sdt>
  <w:p w:rsidR="00E30C7A" w:rsidRDefault="00E30C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9B" w:rsidRDefault="00FE079B" w:rsidP="00C1156E">
      <w:pPr>
        <w:spacing w:after="0" w:line="240" w:lineRule="auto"/>
      </w:pPr>
      <w:r>
        <w:separator/>
      </w:r>
    </w:p>
  </w:footnote>
  <w:footnote w:type="continuationSeparator" w:id="0">
    <w:p w:rsidR="00FE079B" w:rsidRDefault="00FE079B" w:rsidP="00C1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3in;height:3in" o:bullet="t"/>
    </w:pict>
  </w:numPicBullet>
  <w:numPicBullet w:numPicBulletId="1">
    <w:pict>
      <v:shape id="_x0000_i1100" type="#_x0000_t75" style="width:3in;height:3in" o:bullet="t"/>
    </w:pict>
  </w:numPicBullet>
  <w:numPicBullet w:numPicBulletId="2">
    <w:pict>
      <v:shape id="_x0000_i1101" type="#_x0000_t75" style="width:3in;height:3in" o:bullet="t"/>
    </w:pict>
  </w:numPicBullet>
  <w:numPicBullet w:numPicBulletId="3">
    <w:pict>
      <v:shape id="_x0000_i1102" type="#_x0000_t75" style="width:3in;height:3in" o:bullet="t"/>
    </w:pict>
  </w:numPicBullet>
  <w:numPicBullet w:numPicBulletId="4">
    <w:pict>
      <v:shape id="_x0000_i1103" type="#_x0000_t75" style="width:3in;height:3in" o:bullet="t"/>
    </w:pict>
  </w:numPicBullet>
  <w:numPicBullet w:numPicBulletId="5">
    <w:pict>
      <v:shape id="_x0000_i1104" type="#_x0000_t75" style="width:3in;height:3in" o:bullet="t"/>
    </w:pict>
  </w:numPicBullet>
  <w:abstractNum w:abstractNumId="0">
    <w:nsid w:val="03F27A00"/>
    <w:multiLevelType w:val="multilevel"/>
    <w:tmpl w:val="582298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83535"/>
    <w:multiLevelType w:val="hybridMultilevel"/>
    <w:tmpl w:val="F7CC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FC9"/>
    <w:multiLevelType w:val="hybridMultilevel"/>
    <w:tmpl w:val="F2D0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76AC"/>
    <w:multiLevelType w:val="hybridMultilevel"/>
    <w:tmpl w:val="C9E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7E5A"/>
    <w:multiLevelType w:val="hybridMultilevel"/>
    <w:tmpl w:val="2B327E0E"/>
    <w:lvl w:ilvl="0" w:tplc="63D66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746FF"/>
    <w:multiLevelType w:val="hybridMultilevel"/>
    <w:tmpl w:val="C706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7070"/>
    <w:multiLevelType w:val="hybridMultilevel"/>
    <w:tmpl w:val="762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136F"/>
    <w:multiLevelType w:val="hybridMultilevel"/>
    <w:tmpl w:val="90FC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300CF"/>
    <w:multiLevelType w:val="hybridMultilevel"/>
    <w:tmpl w:val="721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220F9"/>
    <w:multiLevelType w:val="multilevel"/>
    <w:tmpl w:val="6096E6E4"/>
    <w:lvl w:ilvl="0">
      <w:start w:val="5"/>
      <w:numFmt w:val="decimal"/>
      <w:lvlText w:val="%1"/>
      <w:lvlJc w:val="left"/>
      <w:pPr>
        <w:ind w:left="11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711"/>
      </w:pPr>
      <w:rPr>
        <w:rFonts w:hint="default"/>
        <w:lang w:val="ru-RU" w:eastAsia="en-US" w:bidi="ar-SA"/>
      </w:rPr>
    </w:lvl>
  </w:abstractNum>
  <w:abstractNum w:abstractNumId="10">
    <w:nsid w:val="2A7B7616"/>
    <w:multiLevelType w:val="multilevel"/>
    <w:tmpl w:val="9ABA5CB4"/>
    <w:lvl w:ilvl="0">
      <w:start w:val="3"/>
      <w:numFmt w:val="decimal"/>
      <w:lvlText w:val="%1"/>
      <w:lvlJc w:val="left"/>
      <w:pPr>
        <w:ind w:left="11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711"/>
      </w:pPr>
      <w:rPr>
        <w:rFonts w:hint="default"/>
        <w:lang w:val="ru-RU" w:eastAsia="en-US" w:bidi="ar-SA"/>
      </w:rPr>
    </w:lvl>
  </w:abstractNum>
  <w:abstractNum w:abstractNumId="11">
    <w:nsid w:val="350D6040"/>
    <w:multiLevelType w:val="hybridMultilevel"/>
    <w:tmpl w:val="8976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73315"/>
    <w:multiLevelType w:val="multilevel"/>
    <w:tmpl w:val="BEB6F3D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45330"/>
    <w:multiLevelType w:val="hybridMultilevel"/>
    <w:tmpl w:val="4804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06EA9"/>
    <w:multiLevelType w:val="hybridMultilevel"/>
    <w:tmpl w:val="273C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D1D68"/>
    <w:multiLevelType w:val="hybridMultilevel"/>
    <w:tmpl w:val="C618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C3E98"/>
    <w:multiLevelType w:val="hybridMultilevel"/>
    <w:tmpl w:val="3D22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F2AA6"/>
    <w:multiLevelType w:val="multilevel"/>
    <w:tmpl w:val="B99E952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24C9F"/>
    <w:multiLevelType w:val="hybridMultilevel"/>
    <w:tmpl w:val="750CC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735CFB"/>
    <w:multiLevelType w:val="multilevel"/>
    <w:tmpl w:val="DB862B40"/>
    <w:lvl w:ilvl="0">
      <w:start w:val="2"/>
      <w:numFmt w:val="decimal"/>
      <w:lvlText w:val="%1."/>
      <w:lvlJc w:val="left"/>
      <w:pPr>
        <w:ind w:left="2826" w:hanging="43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4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711"/>
      </w:pPr>
      <w:rPr>
        <w:rFonts w:hint="default"/>
        <w:lang w:val="ru-RU" w:eastAsia="en-US" w:bidi="ar-SA"/>
      </w:rPr>
    </w:lvl>
  </w:abstractNum>
  <w:abstractNum w:abstractNumId="20">
    <w:nsid w:val="526E1E48"/>
    <w:multiLevelType w:val="hybridMultilevel"/>
    <w:tmpl w:val="E81C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11AC8"/>
    <w:multiLevelType w:val="hybridMultilevel"/>
    <w:tmpl w:val="2446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93380"/>
    <w:multiLevelType w:val="hybridMultilevel"/>
    <w:tmpl w:val="EC38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64A84"/>
    <w:multiLevelType w:val="hybridMultilevel"/>
    <w:tmpl w:val="B910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50C7F"/>
    <w:multiLevelType w:val="hybridMultilevel"/>
    <w:tmpl w:val="3CA4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05EE3"/>
    <w:multiLevelType w:val="hybridMultilevel"/>
    <w:tmpl w:val="E750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2858"/>
    <w:multiLevelType w:val="hybridMultilevel"/>
    <w:tmpl w:val="FBF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711D5"/>
    <w:multiLevelType w:val="hybridMultilevel"/>
    <w:tmpl w:val="ADC0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C6D8B"/>
    <w:multiLevelType w:val="hybridMultilevel"/>
    <w:tmpl w:val="900CC482"/>
    <w:lvl w:ilvl="0" w:tplc="61E2AFA8">
      <w:numFmt w:val="bullet"/>
      <w:lvlText w:val="•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21488">
      <w:numFmt w:val="bullet"/>
      <w:lvlText w:val="•"/>
      <w:lvlJc w:val="left"/>
      <w:pPr>
        <w:ind w:left="1074" w:hanging="711"/>
      </w:pPr>
      <w:rPr>
        <w:rFonts w:hint="default"/>
        <w:lang w:val="ru-RU" w:eastAsia="en-US" w:bidi="ar-SA"/>
      </w:rPr>
    </w:lvl>
    <w:lvl w:ilvl="2" w:tplc="F7AE6CB4">
      <w:numFmt w:val="bullet"/>
      <w:lvlText w:val="•"/>
      <w:lvlJc w:val="left"/>
      <w:pPr>
        <w:ind w:left="2029" w:hanging="711"/>
      </w:pPr>
      <w:rPr>
        <w:rFonts w:hint="default"/>
        <w:lang w:val="ru-RU" w:eastAsia="en-US" w:bidi="ar-SA"/>
      </w:rPr>
    </w:lvl>
    <w:lvl w:ilvl="3" w:tplc="B4662DDA">
      <w:numFmt w:val="bullet"/>
      <w:lvlText w:val="•"/>
      <w:lvlJc w:val="left"/>
      <w:pPr>
        <w:ind w:left="2983" w:hanging="711"/>
      </w:pPr>
      <w:rPr>
        <w:rFonts w:hint="default"/>
        <w:lang w:val="ru-RU" w:eastAsia="en-US" w:bidi="ar-SA"/>
      </w:rPr>
    </w:lvl>
    <w:lvl w:ilvl="4" w:tplc="49327F30">
      <w:numFmt w:val="bullet"/>
      <w:lvlText w:val="•"/>
      <w:lvlJc w:val="left"/>
      <w:pPr>
        <w:ind w:left="3938" w:hanging="711"/>
      </w:pPr>
      <w:rPr>
        <w:rFonts w:hint="default"/>
        <w:lang w:val="ru-RU" w:eastAsia="en-US" w:bidi="ar-SA"/>
      </w:rPr>
    </w:lvl>
    <w:lvl w:ilvl="5" w:tplc="B604686E">
      <w:numFmt w:val="bullet"/>
      <w:lvlText w:val="•"/>
      <w:lvlJc w:val="left"/>
      <w:pPr>
        <w:ind w:left="4893" w:hanging="711"/>
      </w:pPr>
      <w:rPr>
        <w:rFonts w:hint="default"/>
        <w:lang w:val="ru-RU" w:eastAsia="en-US" w:bidi="ar-SA"/>
      </w:rPr>
    </w:lvl>
    <w:lvl w:ilvl="6" w:tplc="9B6AA3B0">
      <w:numFmt w:val="bullet"/>
      <w:lvlText w:val="•"/>
      <w:lvlJc w:val="left"/>
      <w:pPr>
        <w:ind w:left="5847" w:hanging="711"/>
      </w:pPr>
      <w:rPr>
        <w:rFonts w:hint="default"/>
        <w:lang w:val="ru-RU" w:eastAsia="en-US" w:bidi="ar-SA"/>
      </w:rPr>
    </w:lvl>
    <w:lvl w:ilvl="7" w:tplc="3F2492AA">
      <w:numFmt w:val="bullet"/>
      <w:lvlText w:val="•"/>
      <w:lvlJc w:val="left"/>
      <w:pPr>
        <w:ind w:left="6802" w:hanging="711"/>
      </w:pPr>
      <w:rPr>
        <w:rFonts w:hint="default"/>
        <w:lang w:val="ru-RU" w:eastAsia="en-US" w:bidi="ar-SA"/>
      </w:rPr>
    </w:lvl>
    <w:lvl w:ilvl="8" w:tplc="190420F8">
      <w:numFmt w:val="bullet"/>
      <w:lvlText w:val="•"/>
      <w:lvlJc w:val="left"/>
      <w:pPr>
        <w:ind w:left="7757" w:hanging="711"/>
      </w:pPr>
      <w:rPr>
        <w:rFonts w:hint="default"/>
        <w:lang w:val="ru-RU" w:eastAsia="en-US" w:bidi="ar-SA"/>
      </w:rPr>
    </w:lvl>
  </w:abstractNum>
  <w:abstractNum w:abstractNumId="29">
    <w:nsid w:val="6A4D4C68"/>
    <w:multiLevelType w:val="multilevel"/>
    <w:tmpl w:val="FFE8135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C695F"/>
    <w:multiLevelType w:val="multilevel"/>
    <w:tmpl w:val="8450584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D41C3"/>
    <w:multiLevelType w:val="multilevel"/>
    <w:tmpl w:val="BE0EDA38"/>
    <w:lvl w:ilvl="0">
      <w:start w:val="6"/>
      <w:numFmt w:val="decimal"/>
      <w:lvlText w:val="%1"/>
      <w:lvlJc w:val="left"/>
      <w:pPr>
        <w:ind w:left="11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711"/>
      </w:pPr>
      <w:rPr>
        <w:rFonts w:hint="default"/>
        <w:lang w:val="ru-RU" w:eastAsia="en-US" w:bidi="ar-SA"/>
      </w:rPr>
    </w:lvl>
  </w:abstractNum>
  <w:abstractNum w:abstractNumId="32">
    <w:nsid w:val="76C6603D"/>
    <w:multiLevelType w:val="multilevel"/>
    <w:tmpl w:val="ADE000E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16ACF"/>
    <w:multiLevelType w:val="hybridMultilevel"/>
    <w:tmpl w:val="B8FE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0"/>
  </w:num>
  <w:num w:numId="5">
    <w:abstractNumId w:val="17"/>
  </w:num>
  <w:num w:numId="6">
    <w:abstractNumId w:val="29"/>
  </w:num>
  <w:num w:numId="7">
    <w:abstractNumId w:val="8"/>
  </w:num>
  <w:num w:numId="8">
    <w:abstractNumId w:val="32"/>
  </w:num>
  <w:num w:numId="9">
    <w:abstractNumId w:val="11"/>
  </w:num>
  <w:num w:numId="10">
    <w:abstractNumId w:val="21"/>
  </w:num>
  <w:num w:numId="11">
    <w:abstractNumId w:val="5"/>
  </w:num>
  <w:num w:numId="12">
    <w:abstractNumId w:val="20"/>
  </w:num>
  <w:num w:numId="13">
    <w:abstractNumId w:val="25"/>
  </w:num>
  <w:num w:numId="14">
    <w:abstractNumId w:val="2"/>
  </w:num>
  <w:num w:numId="15">
    <w:abstractNumId w:val="4"/>
  </w:num>
  <w:num w:numId="16">
    <w:abstractNumId w:val="27"/>
  </w:num>
  <w:num w:numId="17">
    <w:abstractNumId w:val="10"/>
  </w:num>
  <w:num w:numId="18">
    <w:abstractNumId w:val="28"/>
  </w:num>
  <w:num w:numId="19">
    <w:abstractNumId w:val="22"/>
  </w:num>
  <w:num w:numId="20">
    <w:abstractNumId w:val="19"/>
  </w:num>
  <w:num w:numId="21">
    <w:abstractNumId w:val="0"/>
  </w:num>
  <w:num w:numId="22">
    <w:abstractNumId w:val="33"/>
  </w:num>
  <w:num w:numId="23">
    <w:abstractNumId w:val="26"/>
  </w:num>
  <w:num w:numId="24">
    <w:abstractNumId w:val="16"/>
  </w:num>
  <w:num w:numId="25">
    <w:abstractNumId w:val="15"/>
  </w:num>
  <w:num w:numId="26">
    <w:abstractNumId w:val="7"/>
  </w:num>
  <w:num w:numId="27">
    <w:abstractNumId w:val="23"/>
  </w:num>
  <w:num w:numId="28">
    <w:abstractNumId w:val="9"/>
  </w:num>
  <w:num w:numId="29">
    <w:abstractNumId w:val="13"/>
  </w:num>
  <w:num w:numId="30">
    <w:abstractNumId w:val="14"/>
  </w:num>
  <w:num w:numId="31">
    <w:abstractNumId w:val="31"/>
  </w:num>
  <w:num w:numId="32">
    <w:abstractNumId w:val="18"/>
  </w:num>
  <w:num w:numId="33">
    <w:abstractNumId w:val="2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E3"/>
    <w:rsid w:val="00000E50"/>
    <w:rsid w:val="000B57C3"/>
    <w:rsid w:val="00116E34"/>
    <w:rsid w:val="00130DF1"/>
    <w:rsid w:val="00137521"/>
    <w:rsid w:val="00141D68"/>
    <w:rsid w:val="00156118"/>
    <w:rsid w:val="00180425"/>
    <w:rsid w:val="0018213D"/>
    <w:rsid w:val="001B22ED"/>
    <w:rsid w:val="00201678"/>
    <w:rsid w:val="00244ABC"/>
    <w:rsid w:val="00254560"/>
    <w:rsid w:val="00291969"/>
    <w:rsid w:val="003937B1"/>
    <w:rsid w:val="003949E3"/>
    <w:rsid w:val="003C3984"/>
    <w:rsid w:val="00435E16"/>
    <w:rsid w:val="00471B68"/>
    <w:rsid w:val="00502772"/>
    <w:rsid w:val="005111C2"/>
    <w:rsid w:val="00511FF5"/>
    <w:rsid w:val="005441E2"/>
    <w:rsid w:val="00553CBA"/>
    <w:rsid w:val="005C5082"/>
    <w:rsid w:val="0061024B"/>
    <w:rsid w:val="00626B94"/>
    <w:rsid w:val="00626BA0"/>
    <w:rsid w:val="00642FA0"/>
    <w:rsid w:val="0064345A"/>
    <w:rsid w:val="0069022D"/>
    <w:rsid w:val="006E0056"/>
    <w:rsid w:val="00782D63"/>
    <w:rsid w:val="00783C88"/>
    <w:rsid w:val="00886AD2"/>
    <w:rsid w:val="008A4155"/>
    <w:rsid w:val="008C6313"/>
    <w:rsid w:val="008F74C3"/>
    <w:rsid w:val="00906270"/>
    <w:rsid w:val="00942AFA"/>
    <w:rsid w:val="00985157"/>
    <w:rsid w:val="009B2E64"/>
    <w:rsid w:val="00A7164E"/>
    <w:rsid w:val="00A90A1B"/>
    <w:rsid w:val="00A95737"/>
    <w:rsid w:val="00B325BC"/>
    <w:rsid w:val="00B8039D"/>
    <w:rsid w:val="00B92D3B"/>
    <w:rsid w:val="00BC06C0"/>
    <w:rsid w:val="00C1156E"/>
    <w:rsid w:val="00C338DC"/>
    <w:rsid w:val="00D03E7E"/>
    <w:rsid w:val="00D20731"/>
    <w:rsid w:val="00D730E1"/>
    <w:rsid w:val="00D923D7"/>
    <w:rsid w:val="00DC374B"/>
    <w:rsid w:val="00DD1EDA"/>
    <w:rsid w:val="00E1126E"/>
    <w:rsid w:val="00E12501"/>
    <w:rsid w:val="00E30C7A"/>
    <w:rsid w:val="00E317F4"/>
    <w:rsid w:val="00EC5434"/>
    <w:rsid w:val="00ED6F30"/>
    <w:rsid w:val="00F14167"/>
    <w:rsid w:val="00F201F7"/>
    <w:rsid w:val="00F463CA"/>
    <w:rsid w:val="00FC01AA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5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56E"/>
  </w:style>
  <w:style w:type="paragraph" w:styleId="a7">
    <w:name w:val="footer"/>
    <w:basedOn w:val="a"/>
    <w:link w:val="a8"/>
    <w:uiPriority w:val="99"/>
    <w:unhideWhenUsed/>
    <w:rsid w:val="00C1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56E"/>
  </w:style>
  <w:style w:type="paragraph" w:styleId="a9">
    <w:name w:val="Balloon Text"/>
    <w:basedOn w:val="a"/>
    <w:link w:val="aa"/>
    <w:uiPriority w:val="99"/>
    <w:semiHidden/>
    <w:unhideWhenUsed/>
    <w:rsid w:val="005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5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56E"/>
  </w:style>
  <w:style w:type="paragraph" w:styleId="a7">
    <w:name w:val="footer"/>
    <w:basedOn w:val="a"/>
    <w:link w:val="a8"/>
    <w:uiPriority w:val="99"/>
    <w:unhideWhenUsed/>
    <w:rsid w:val="00C1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56E"/>
  </w:style>
  <w:style w:type="paragraph" w:styleId="a9">
    <w:name w:val="Balloon Text"/>
    <w:basedOn w:val="a"/>
    <w:link w:val="aa"/>
    <w:uiPriority w:val="99"/>
    <w:semiHidden/>
    <w:unhideWhenUsed/>
    <w:rsid w:val="005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clinic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os-clin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2022-09-07T10:36:00Z</dcterms:created>
  <dcterms:modified xsi:type="dcterms:W3CDTF">2022-09-07T10:36:00Z</dcterms:modified>
</cp:coreProperties>
</file>